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889" w:rsidRPr="00F45889" w:rsidRDefault="00F45889" w:rsidP="00251A60">
      <w:pPr>
        <w:spacing w:after="0" w:line="360" w:lineRule="auto"/>
        <w:rPr>
          <w:rFonts w:ascii="Verdana" w:eastAsia="Times New Roman" w:hAnsi="Verdana" w:cs="Arial"/>
          <w:color w:val="4F6228" w:themeColor="accent3" w:themeShade="80"/>
          <w:sz w:val="18"/>
          <w:szCs w:val="21"/>
          <w:lang w:eastAsia="ru-RU"/>
        </w:rPr>
      </w:pPr>
    </w:p>
    <w:p w:rsidR="00F45889" w:rsidRPr="00464FA4" w:rsidRDefault="00F45889" w:rsidP="00251A60">
      <w:pPr>
        <w:spacing w:before="75" w:after="75" w:line="360" w:lineRule="auto"/>
        <w:jc w:val="center"/>
        <w:rPr>
          <w:rFonts w:asciiTheme="majorHAnsi" w:eastAsia="Times New Roman" w:hAnsiTheme="majorHAnsi" w:cs="Times New Roman"/>
          <w:color w:val="231F20"/>
          <w:sz w:val="18"/>
          <w:szCs w:val="21"/>
          <w:lang w:eastAsia="ru-RU"/>
        </w:rPr>
      </w:pPr>
      <w:r w:rsidRPr="00464FA4">
        <w:rPr>
          <w:rFonts w:asciiTheme="majorHAnsi" w:eastAsia="Times New Roman" w:hAnsiTheme="majorHAnsi" w:cs="Times New Roman"/>
          <w:color w:val="231F20"/>
          <w:sz w:val="18"/>
          <w:szCs w:val="21"/>
          <w:lang w:eastAsia="ru-RU"/>
        </w:rPr>
        <w:t>МУНИЦИПАЛЬНОЕ БЮДЖЕТНОЕ УЧРЕЖДЕНИЕ ДОПОЛНИТЕЛЬНОГО ОБРАЗОВАНИЯ</w:t>
      </w:r>
    </w:p>
    <w:p w:rsidR="00F45889" w:rsidRPr="00464FA4" w:rsidRDefault="00F45889" w:rsidP="00251A60">
      <w:pPr>
        <w:spacing w:before="75" w:after="75" w:line="360" w:lineRule="auto"/>
        <w:jc w:val="center"/>
        <w:rPr>
          <w:rFonts w:asciiTheme="majorHAnsi" w:eastAsia="Times New Roman" w:hAnsiTheme="majorHAnsi" w:cs="Times New Roman"/>
          <w:color w:val="231F20"/>
          <w:sz w:val="18"/>
          <w:szCs w:val="21"/>
          <w:lang w:eastAsia="ru-RU"/>
        </w:rPr>
      </w:pPr>
      <w:r w:rsidRPr="00464FA4">
        <w:rPr>
          <w:rFonts w:asciiTheme="majorHAnsi" w:eastAsia="Times New Roman" w:hAnsiTheme="majorHAnsi" w:cs="Times New Roman"/>
          <w:color w:val="231F20"/>
          <w:sz w:val="18"/>
          <w:szCs w:val="21"/>
          <w:lang w:eastAsia="ru-RU"/>
        </w:rPr>
        <w:t>«БОЛЬШЕЕЛХОВСКАЯ ДЕТСКАЯ ШКОЛА ИСКУССТВ»</w:t>
      </w:r>
    </w:p>
    <w:p w:rsidR="00F45889" w:rsidRPr="00464FA4" w:rsidRDefault="00F45889" w:rsidP="00251A60">
      <w:pPr>
        <w:spacing w:before="75" w:after="75" w:line="360" w:lineRule="auto"/>
        <w:jc w:val="center"/>
        <w:rPr>
          <w:rFonts w:asciiTheme="majorHAnsi" w:eastAsia="Times New Roman" w:hAnsiTheme="majorHAnsi" w:cs="Times New Roman"/>
          <w:color w:val="231F20"/>
          <w:sz w:val="18"/>
          <w:szCs w:val="21"/>
          <w:lang w:eastAsia="ru-RU"/>
        </w:rPr>
      </w:pPr>
      <w:r w:rsidRPr="00464FA4">
        <w:rPr>
          <w:rFonts w:asciiTheme="majorHAnsi" w:eastAsia="Times New Roman" w:hAnsiTheme="majorHAnsi" w:cs="Times New Roman"/>
          <w:color w:val="231F20"/>
          <w:sz w:val="18"/>
          <w:szCs w:val="21"/>
          <w:lang w:eastAsia="ru-RU"/>
        </w:rPr>
        <w:t>ЛЯМБИРСКОГО МУНИЦИПАЛЬНОГО РАЙОНА РМ</w:t>
      </w:r>
    </w:p>
    <w:p w:rsidR="00F45889" w:rsidRPr="00F45889" w:rsidRDefault="00F45889" w:rsidP="00251A60">
      <w:pPr>
        <w:spacing w:before="75" w:after="75" w:line="360" w:lineRule="auto"/>
        <w:jc w:val="center"/>
        <w:rPr>
          <w:rFonts w:ascii="Times New Roman" w:eastAsia="Times New Roman" w:hAnsi="Times New Roman" w:cs="Times New Roman"/>
          <w:color w:val="231F20"/>
          <w:sz w:val="32"/>
          <w:szCs w:val="21"/>
          <w:lang w:eastAsia="ru-RU"/>
        </w:rPr>
      </w:pPr>
      <w:bookmarkStart w:id="0" w:name="_GoBack"/>
      <w:bookmarkEnd w:id="0"/>
    </w:p>
    <w:p w:rsidR="00F45889" w:rsidRPr="00F45889" w:rsidRDefault="00F45889" w:rsidP="00251A60">
      <w:pPr>
        <w:spacing w:before="75" w:after="75" w:line="360" w:lineRule="auto"/>
        <w:jc w:val="center"/>
        <w:rPr>
          <w:rFonts w:ascii="Times New Roman" w:eastAsia="Times New Roman" w:hAnsi="Times New Roman" w:cs="Times New Roman"/>
          <w:color w:val="231F20"/>
          <w:sz w:val="32"/>
          <w:szCs w:val="21"/>
          <w:lang w:eastAsia="ru-RU"/>
        </w:rPr>
      </w:pPr>
      <w:r w:rsidRPr="00F45889">
        <w:rPr>
          <w:rFonts w:ascii="Times New Roman" w:eastAsia="Times New Roman" w:hAnsi="Times New Roman" w:cs="Times New Roman"/>
          <w:color w:val="231F20"/>
          <w:sz w:val="32"/>
          <w:szCs w:val="21"/>
          <w:lang w:eastAsia="ru-RU"/>
        </w:rPr>
        <w:t>Обобщение</w:t>
      </w:r>
      <w:r>
        <w:rPr>
          <w:rFonts w:ascii="Times New Roman" w:eastAsia="Times New Roman" w:hAnsi="Times New Roman" w:cs="Times New Roman"/>
          <w:color w:val="231F20"/>
          <w:sz w:val="32"/>
          <w:szCs w:val="21"/>
          <w:lang w:eastAsia="ru-RU"/>
        </w:rPr>
        <w:t xml:space="preserve"> педагогического опыта на тему:</w:t>
      </w:r>
    </w:p>
    <w:p w:rsidR="00F45889" w:rsidRPr="00F45889" w:rsidRDefault="00F45889" w:rsidP="00251A60">
      <w:pPr>
        <w:spacing w:before="75" w:after="75" w:line="360" w:lineRule="auto"/>
        <w:jc w:val="center"/>
        <w:rPr>
          <w:rFonts w:ascii="Times New Roman" w:eastAsia="Times New Roman" w:hAnsi="Times New Roman" w:cs="Times New Roman"/>
          <w:b/>
          <w:i/>
          <w:color w:val="231F20"/>
          <w:sz w:val="32"/>
          <w:szCs w:val="21"/>
          <w:lang w:eastAsia="ru-RU"/>
        </w:rPr>
      </w:pPr>
      <w:r w:rsidRPr="00F45889">
        <w:rPr>
          <w:rFonts w:ascii="Times New Roman" w:eastAsia="Times New Roman" w:hAnsi="Times New Roman" w:cs="Times New Roman"/>
          <w:b/>
          <w:i/>
          <w:color w:val="231F20"/>
          <w:sz w:val="32"/>
          <w:szCs w:val="21"/>
          <w:lang w:eastAsia="ru-RU"/>
        </w:rPr>
        <w:t xml:space="preserve">«Роль коллективного </w:t>
      </w:r>
      <w:proofErr w:type="spellStart"/>
      <w:r w:rsidRPr="00F45889">
        <w:rPr>
          <w:rFonts w:ascii="Times New Roman" w:eastAsia="Times New Roman" w:hAnsi="Times New Roman" w:cs="Times New Roman"/>
          <w:b/>
          <w:i/>
          <w:color w:val="231F20"/>
          <w:sz w:val="32"/>
          <w:szCs w:val="21"/>
          <w:lang w:eastAsia="ru-RU"/>
        </w:rPr>
        <w:t>музицирования</w:t>
      </w:r>
      <w:proofErr w:type="spellEnd"/>
      <w:r w:rsidRPr="00F45889">
        <w:rPr>
          <w:rFonts w:ascii="Times New Roman" w:eastAsia="Times New Roman" w:hAnsi="Times New Roman" w:cs="Times New Roman"/>
          <w:b/>
          <w:i/>
          <w:color w:val="231F20"/>
          <w:sz w:val="32"/>
          <w:szCs w:val="21"/>
          <w:lang w:eastAsia="ru-RU"/>
        </w:rPr>
        <w:t xml:space="preserve"> в решении проблем начального </w:t>
      </w:r>
      <w:r w:rsidR="00251A60">
        <w:rPr>
          <w:rFonts w:ascii="Times New Roman" w:eastAsia="Times New Roman" w:hAnsi="Times New Roman" w:cs="Times New Roman"/>
          <w:b/>
          <w:i/>
          <w:color w:val="231F20"/>
          <w:sz w:val="32"/>
          <w:szCs w:val="21"/>
          <w:lang w:eastAsia="ru-RU"/>
        </w:rPr>
        <w:t>этапа обучения игре на скрипке»</w:t>
      </w:r>
    </w:p>
    <w:p w:rsidR="00F45889" w:rsidRPr="00F45889" w:rsidRDefault="00F45889" w:rsidP="00251A60">
      <w:pPr>
        <w:spacing w:before="75" w:after="75" w:line="360" w:lineRule="auto"/>
        <w:jc w:val="center"/>
        <w:rPr>
          <w:rFonts w:ascii="Times New Roman" w:eastAsia="Times New Roman" w:hAnsi="Times New Roman" w:cs="Times New Roman"/>
          <w:color w:val="231F20"/>
          <w:sz w:val="32"/>
          <w:szCs w:val="21"/>
          <w:lang w:eastAsia="ru-RU"/>
        </w:rPr>
      </w:pPr>
    </w:p>
    <w:p w:rsidR="00F45889" w:rsidRPr="00F45889" w:rsidRDefault="00F45889" w:rsidP="00251A60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231F20"/>
          <w:sz w:val="28"/>
          <w:szCs w:val="21"/>
          <w:lang w:eastAsia="ru-RU"/>
        </w:rPr>
      </w:pPr>
      <w:r w:rsidRPr="00F45889">
        <w:rPr>
          <w:rFonts w:ascii="Times New Roman" w:eastAsia="Times New Roman" w:hAnsi="Times New Roman" w:cs="Times New Roman"/>
          <w:color w:val="231F20"/>
          <w:sz w:val="28"/>
          <w:szCs w:val="21"/>
          <w:lang w:eastAsia="ru-RU"/>
        </w:rPr>
        <w:t>Опыт представил: преподаватель по классу скрипка</w:t>
      </w:r>
    </w:p>
    <w:p w:rsidR="000323FE" w:rsidRDefault="00F45889" w:rsidP="00251A60">
      <w:pPr>
        <w:spacing w:before="75" w:after="75" w:line="360" w:lineRule="auto"/>
        <w:jc w:val="center"/>
        <w:rPr>
          <w:rFonts w:ascii="Times New Roman" w:eastAsia="Times New Roman" w:hAnsi="Times New Roman" w:cs="Times New Roman"/>
          <w:color w:val="231F20"/>
          <w:sz w:val="28"/>
          <w:szCs w:val="2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231F20"/>
          <w:sz w:val="28"/>
          <w:szCs w:val="21"/>
          <w:lang w:eastAsia="ru-RU"/>
        </w:rPr>
        <w:t>Кривобатова</w:t>
      </w:r>
      <w:proofErr w:type="spellEnd"/>
      <w:r>
        <w:rPr>
          <w:rFonts w:ascii="Times New Roman" w:eastAsia="Times New Roman" w:hAnsi="Times New Roman" w:cs="Times New Roman"/>
          <w:color w:val="231F20"/>
          <w:sz w:val="28"/>
          <w:szCs w:val="21"/>
          <w:lang w:eastAsia="ru-RU"/>
        </w:rPr>
        <w:t xml:space="preserve"> Галина Ивановна</w:t>
      </w:r>
    </w:p>
    <w:p w:rsidR="00F45889" w:rsidRDefault="00F45889" w:rsidP="00251A60">
      <w:pPr>
        <w:spacing w:before="75" w:after="75" w:line="360" w:lineRule="auto"/>
        <w:jc w:val="center"/>
        <w:rPr>
          <w:rFonts w:ascii="Verdana" w:eastAsia="Times New Roman" w:hAnsi="Verdana" w:cs="Arial"/>
          <w:color w:val="FF0000"/>
          <w:sz w:val="21"/>
          <w:szCs w:val="21"/>
          <w:lang w:eastAsia="ru-RU"/>
        </w:rPr>
      </w:pPr>
    </w:p>
    <w:p w:rsidR="000323FE" w:rsidRDefault="000323FE" w:rsidP="00251A60">
      <w:pPr>
        <w:spacing w:after="0" w:line="36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F45889" w:rsidRPr="006E27FD" w:rsidRDefault="00F45889" w:rsidP="00251A60">
      <w:pPr>
        <w:spacing w:after="0" w:line="36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251A60" w:rsidRPr="006E27FD" w:rsidRDefault="000323FE" w:rsidP="00251A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7FD">
        <w:rPr>
          <w:rFonts w:ascii="Times New Roman" w:hAnsi="Times New Roman" w:cs="Times New Roman"/>
          <w:b/>
          <w:bCs/>
          <w:sz w:val="24"/>
          <w:szCs w:val="24"/>
        </w:rPr>
        <w:t xml:space="preserve">Актуальность и перспективность </w:t>
      </w:r>
      <w:r w:rsidRPr="006E27FD">
        <w:rPr>
          <w:rFonts w:ascii="Times New Roman" w:hAnsi="Times New Roman" w:cs="Times New Roman"/>
          <w:sz w:val="24"/>
          <w:szCs w:val="24"/>
        </w:rPr>
        <w:t xml:space="preserve">опыта </w:t>
      </w:r>
    </w:p>
    <w:p w:rsidR="00251A60" w:rsidRDefault="00251A60" w:rsidP="00251A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51A60">
        <w:rPr>
          <w:rFonts w:ascii="Times New Roman" w:hAnsi="Times New Roman" w:cs="Times New Roman"/>
          <w:sz w:val="24"/>
          <w:szCs w:val="24"/>
        </w:rPr>
        <w:t xml:space="preserve">Практическая значимость моего педагогического опыта заключается в обновлении образовательных средств и усовершенствование образовательного процесса, направленных на значимость коллективного </w:t>
      </w:r>
      <w:proofErr w:type="spellStart"/>
      <w:r w:rsidRPr="00251A60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251A60">
        <w:rPr>
          <w:rFonts w:ascii="Times New Roman" w:hAnsi="Times New Roman" w:cs="Times New Roman"/>
          <w:sz w:val="24"/>
          <w:szCs w:val="24"/>
        </w:rPr>
        <w:t xml:space="preserve"> в решении проблем начального этапа обучения игре на скрипке в ДШИ/ДМШ.</w:t>
      </w:r>
    </w:p>
    <w:p w:rsidR="00C107CA" w:rsidRPr="006E27FD" w:rsidRDefault="00283C89" w:rsidP="00283C8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Начальную педагогическую подготовку 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пулучила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в Саранском Государственном музыкальном училище им. Л.П.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Кирюкова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специальности «Скрипка»(1986г.).  </w:t>
      </w:r>
      <w:r w:rsidR="00251A60" w:rsidRPr="00251A60">
        <w:rPr>
          <w:rFonts w:ascii="Times New Roman" w:hAnsi="Times New Roman" w:cs="Times New Roman"/>
          <w:sz w:val="24"/>
          <w:szCs w:val="24"/>
        </w:rPr>
        <w:t xml:space="preserve">Также в 1995 году окончила Мордовский государственный педагогический институт им. М.Е. </w:t>
      </w:r>
      <w:proofErr w:type="spellStart"/>
      <w:r w:rsidR="00251A60" w:rsidRPr="00251A60">
        <w:rPr>
          <w:rFonts w:ascii="Times New Roman" w:hAnsi="Times New Roman" w:cs="Times New Roman"/>
          <w:sz w:val="24"/>
          <w:szCs w:val="24"/>
        </w:rPr>
        <w:t>Евсевьева</w:t>
      </w:r>
      <w:proofErr w:type="spellEnd"/>
      <w:r w:rsidR="00251A60" w:rsidRPr="00251A60">
        <w:rPr>
          <w:rFonts w:ascii="Times New Roman" w:hAnsi="Times New Roman" w:cs="Times New Roman"/>
          <w:sz w:val="24"/>
          <w:szCs w:val="24"/>
        </w:rPr>
        <w:t xml:space="preserve"> по специальности «Педагогика и психология»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42864">
        <w:rPr>
          <w:rFonts w:ascii="Times New Roman" w:hAnsi="Times New Roman" w:cs="Times New Roman"/>
          <w:sz w:val="24"/>
          <w:szCs w:val="24"/>
        </w:rPr>
        <w:t>Общий стаж работы 37 лет</w:t>
      </w:r>
      <w:r w:rsidR="00251A60" w:rsidRPr="00251A60">
        <w:rPr>
          <w:rFonts w:ascii="Times New Roman" w:hAnsi="Times New Roman" w:cs="Times New Roman"/>
          <w:sz w:val="24"/>
          <w:szCs w:val="24"/>
        </w:rPr>
        <w:t>. Стаж педагогической р</w:t>
      </w:r>
      <w:r w:rsidR="00042864">
        <w:rPr>
          <w:rFonts w:ascii="Times New Roman" w:hAnsi="Times New Roman" w:cs="Times New Roman"/>
          <w:sz w:val="24"/>
          <w:szCs w:val="24"/>
        </w:rPr>
        <w:t>аботы по данной специальности 25</w:t>
      </w:r>
      <w:r w:rsidR="00251A60" w:rsidRPr="00251A60">
        <w:rPr>
          <w:rFonts w:ascii="Times New Roman" w:hAnsi="Times New Roman" w:cs="Times New Roman"/>
          <w:sz w:val="24"/>
          <w:szCs w:val="24"/>
        </w:rPr>
        <w:t xml:space="preserve"> лет. Основное место работы МБУ ДО «</w:t>
      </w:r>
      <w:proofErr w:type="spellStart"/>
      <w:r w:rsidR="00251A60" w:rsidRPr="00251A60">
        <w:rPr>
          <w:rFonts w:ascii="Times New Roman" w:hAnsi="Times New Roman" w:cs="Times New Roman"/>
          <w:sz w:val="24"/>
          <w:szCs w:val="24"/>
        </w:rPr>
        <w:t>Большеелховская</w:t>
      </w:r>
      <w:proofErr w:type="spellEnd"/>
      <w:r w:rsidR="00251A60" w:rsidRPr="00251A60">
        <w:rPr>
          <w:rFonts w:ascii="Times New Roman" w:hAnsi="Times New Roman" w:cs="Times New Roman"/>
          <w:sz w:val="24"/>
          <w:szCs w:val="24"/>
        </w:rPr>
        <w:t xml:space="preserve"> ДШИ» </w:t>
      </w:r>
      <w:proofErr w:type="spellStart"/>
      <w:r w:rsidR="00251A60" w:rsidRPr="00251A60">
        <w:rPr>
          <w:rFonts w:ascii="Times New Roman" w:hAnsi="Times New Roman" w:cs="Times New Roman"/>
          <w:sz w:val="24"/>
          <w:szCs w:val="24"/>
        </w:rPr>
        <w:t>Лямбирского</w:t>
      </w:r>
      <w:proofErr w:type="spellEnd"/>
      <w:r w:rsidR="00251A60" w:rsidRPr="00251A60">
        <w:rPr>
          <w:rFonts w:ascii="Times New Roman" w:hAnsi="Times New Roman" w:cs="Times New Roman"/>
          <w:sz w:val="24"/>
          <w:szCs w:val="24"/>
        </w:rPr>
        <w:t xml:space="preserve"> муниципального района. Занимаемая должность: преподаватель по классу скрипки.</w:t>
      </w:r>
    </w:p>
    <w:p w:rsidR="009C4A13" w:rsidRPr="006E27FD" w:rsidRDefault="009C4A13" w:rsidP="00251A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7FD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6E27FD">
        <w:rPr>
          <w:rFonts w:ascii="Times New Roman" w:hAnsi="Times New Roman" w:cs="Times New Roman"/>
          <w:sz w:val="24"/>
          <w:szCs w:val="24"/>
        </w:rPr>
        <w:t xml:space="preserve">Скрипка — один из самых изысканных и утонченных музыкальных инструментов, с чарующим певучим тембром очень похожим на человеческий голос. В то же время весьма </w:t>
      </w:r>
      <w:proofErr w:type="gramStart"/>
      <w:r w:rsidRPr="006E27FD">
        <w:rPr>
          <w:rFonts w:ascii="Times New Roman" w:hAnsi="Times New Roman" w:cs="Times New Roman"/>
          <w:sz w:val="24"/>
          <w:szCs w:val="24"/>
        </w:rPr>
        <w:t>выразительный</w:t>
      </w:r>
      <w:proofErr w:type="gramEnd"/>
      <w:r w:rsidRPr="006E27FD">
        <w:rPr>
          <w:rFonts w:ascii="Times New Roman" w:hAnsi="Times New Roman" w:cs="Times New Roman"/>
          <w:sz w:val="24"/>
          <w:szCs w:val="24"/>
        </w:rPr>
        <w:t xml:space="preserve"> и виртуозный, требующий точной настройки и  интонации. Неслучайно именно скрипке отдана</w:t>
      </w:r>
      <w:r w:rsidR="00A70EDC" w:rsidRPr="006E27FD">
        <w:rPr>
          <w:rFonts w:ascii="Times New Roman" w:hAnsi="Times New Roman" w:cs="Times New Roman"/>
          <w:sz w:val="24"/>
          <w:szCs w:val="24"/>
        </w:rPr>
        <w:t xml:space="preserve"> </w:t>
      </w:r>
      <w:r w:rsidRPr="006E27FD">
        <w:rPr>
          <w:rFonts w:ascii="Times New Roman" w:hAnsi="Times New Roman" w:cs="Times New Roman"/>
          <w:sz w:val="24"/>
          <w:szCs w:val="24"/>
        </w:rPr>
        <w:t xml:space="preserve"> роль «королевы оркестра».</w:t>
      </w:r>
    </w:p>
    <w:p w:rsidR="000323FE" w:rsidRPr="006E27FD" w:rsidRDefault="009C4A13" w:rsidP="00251A60">
      <w:pPr>
        <w:pStyle w:val="a4"/>
        <w:spacing w:before="0" w:beforeAutospacing="0" w:after="0" w:afterAutospacing="0" w:line="360" w:lineRule="auto"/>
        <w:jc w:val="both"/>
      </w:pPr>
      <w:r w:rsidRPr="006E27FD">
        <w:tab/>
        <w:t>Благодаря разнообразному тембру, скрипку используют для передачи различных настроений и характеров. В современном симфоническом оркестре эти инструменты занимают почти треть состава</w:t>
      </w:r>
      <w:r w:rsidR="00374987" w:rsidRPr="006E27FD">
        <w:t>.</w:t>
      </w:r>
      <w:r w:rsidR="00A10458" w:rsidRPr="006E27FD">
        <w:t xml:space="preserve"> </w:t>
      </w:r>
      <w:r w:rsidRPr="006E27FD">
        <w:t xml:space="preserve">Этот музыкальный инструмент прекрасно звучит и в </w:t>
      </w:r>
      <w:r w:rsidRPr="006E27FD">
        <w:lastRenderedPageBreak/>
        <w:t xml:space="preserve">камерных ансамблях, и в сольном исполнении. Скрипка легко гармонирует с духовыми инструментами, фортепиано и другими струнными. </w:t>
      </w:r>
    </w:p>
    <w:p w:rsidR="000323FE" w:rsidRPr="006E27FD" w:rsidRDefault="000323FE" w:rsidP="00251A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1A22" w:rsidRPr="006E27FD" w:rsidRDefault="000323FE" w:rsidP="00251A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7FD">
        <w:rPr>
          <w:rFonts w:ascii="Times New Roman" w:hAnsi="Times New Roman" w:cs="Times New Roman"/>
          <w:sz w:val="24"/>
          <w:szCs w:val="24"/>
        </w:rPr>
        <w:t xml:space="preserve"> </w:t>
      </w:r>
      <w:r w:rsidRPr="006E27FD">
        <w:rPr>
          <w:rFonts w:ascii="Times New Roman" w:hAnsi="Times New Roman" w:cs="Times New Roman"/>
          <w:b/>
          <w:bCs/>
          <w:sz w:val="24"/>
          <w:szCs w:val="24"/>
        </w:rPr>
        <w:t xml:space="preserve">Условия формирования </w:t>
      </w:r>
      <w:r w:rsidRPr="006E27FD">
        <w:rPr>
          <w:rFonts w:ascii="Times New Roman" w:hAnsi="Times New Roman" w:cs="Times New Roman"/>
          <w:sz w:val="24"/>
          <w:szCs w:val="24"/>
        </w:rPr>
        <w:t>опыта</w:t>
      </w:r>
      <w:r w:rsidR="00021A22">
        <w:rPr>
          <w:rFonts w:ascii="Times New Roman" w:hAnsi="Times New Roman" w:cs="Times New Roman"/>
          <w:sz w:val="24"/>
          <w:szCs w:val="24"/>
        </w:rPr>
        <w:t>.</w:t>
      </w:r>
    </w:p>
    <w:p w:rsidR="00A10458" w:rsidRPr="006E27FD" w:rsidRDefault="00B972ED" w:rsidP="00251A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7FD">
        <w:rPr>
          <w:rFonts w:ascii="Times New Roman" w:hAnsi="Times New Roman" w:cs="Times New Roman"/>
          <w:sz w:val="24"/>
          <w:szCs w:val="24"/>
        </w:rPr>
        <w:t>О</w:t>
      </w:r>
      <w:r w:rsidR="00A10458" w:rsidRPr="006E27FD">
        <w:rPr>
          <w:rFonts w:ascii="Times New Roman" w:hAnsi="Times New Roman" w:cs="Times New Roman"/>
          <w:sz w:val="24"/>
          <w:szCs w:val="24"/>
        </w:rPr>
        <w:t>бучение игре на скрипке – сложный и многогранный процесс. Он включает в себя не только скрипичное, но и общее музыкальное развитие учащихся. В настоящие время в системе музыкального образования наблюдается постепенная переориентация от профессионализации начального музыкального обучения к массовому образованию. Мы сегодня призваны обучать пр</w:t>
      </w:r>
      <w:r w:rsidRPr="006E27FD">
        <w:rPr>
          <w:rFonts w:ascii="Times New Roman" w:hAnsi="Times New Roman" w:cs="Times New Roman"/>
          <w:sz w:val="24"/>
          <w:szCs w:val="24"/>
        </w:rPr>
        <w:t>актически всех желающих детей, не зависимо</w:t>
      </w:r>
      <w:r w:rsidR="00A10458" w:rsidRPr="006E27FD">
        <w:rPr>
          <w:rFonts w:ascii="Times New Roman" w:hAnsi="Times New Roman" w:cs="Times New Roman"/>
          <w:sz w:val="24"/>
          <w:szCs w:val="24"/>
        </w:rPr>
        <w:t xml:space="preserve"> от их природных данных. Поэтому особую актуальность приобретает проблема комплексного и всестороннего развития каждого ребенка средствами музыки.</w:t>
      </w:r>
    </w:p>
    <w:p w:rsidR="00A10458" w:rsidRPr="006E27FD" w:rsidRDefault="00A10458" w:rsidP="00251A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7FD">
        <w:rPr>
          <w:rFonts w:ascii="Times New Roman" w:hAnsi="Times New Roman" w:cs="Times New Roman"/>
          <w:sz w:val="24"/>
          <w:szCs w:val="24"/>
        </w:rPr>
        <w:t>Охватывая значительный пласт детей, мы сталкиваемс</w:t>
      </w:r>
      <w:r w:rsidR="006C57FF">
        <w:rPr>
          <w:rFonts w:ascii="Times New Roman" w:hAnsi="Times New Roman" w:cs="Times New Roman"/>
          <w:sz w:val="24"/>
          <w:szCs w:val="24"/>
        </w:rPr>
        <w:t>я с многочисленными трудностями. Это</w:t>
      </w:r>
      <w:r w:rsidRPr="006E27FD">
        <w:rPr>
          <w:rFonts w:ascii="Times New Roman" w:hAnsi="Times New Roman" w:cs="Times New Roman"/>
          <w:sz w:val="24"/>
          <w:szCs w:val="24"/>
        </w:rPr>
        <w:t xml:space="preserve"> наличие у учащихся психологических комплексов, проблема со здоровьем, нестабильность к</w:t>
      </w:r>
      <w:r w:rsidR="00B972ED" w:rsidRPr="006E27FD">
        <w:rPr>
          <w:rFonts w:ascii="Times New Roman" w:hAnsi="Times New Roman" w:cs="Times New Roman"/>
          <w:sz w:val="24"/>
          <w:szCs w:val="24"/>
        </w:rPr>
        <w:t>онтингента, а так же социальные и</w:t>
      </w:r>
      <w:r w:rsidRPr="006E27FD">
        <w:rPr>
          <w:rFonts w:ascii="Times New Roman" w:hAnsi="Times New Roman" w:cs="Times New Roman"/>
          <w:sz w:val="24"/>
          <w:szCs w:val="24"/>
        </w:rPr>
        <w:t xml:space="preserve"> возрастные особенности развития детей. </w:t>
      </w:r>
      <w:r w:rsidR="00A70EDC" w:rsidRPr="006E27FD">
        <w:rPr>
          <w:rFonts w:ascii="Times New Roman" w:hAnsi="Times New Roman" w:cs="Times New Roman"/>
          <w:sz w:val="24"/>
          <w:szCs w:val="24"/>
        </w:rPr>
        <w:t xml:space="preserve">И наша задача </w:t>
      </w:r>
      <w:r w:rsidRPr="006E27FD">
        <w:rPr>
          <w:rFonts w:ascii="Times New Roman" w:hAnsi="Times New Roman" w:cs="Times New Roman"/>
          <w:sz w:val="24"/>
          <w:szCs w:val="24"/>
        </w:rPr>
        <w:t>учить всех, так, чтобы для каждого ребенка, вне зависимости от его природных данных и возможностей, обучение приносило радость и удовольствие. Одной из таких интересных и увлекательных возможностей является игра в ансамбле.</w:t>
      </w:r>
    </w:p>
    <w:p w:rsidR="00A10458" w:rsidRPr="006E27FD" w:rsidRDefault="00A10458" w:rsidP="00251A60">
      <w:pPr>
        <w:pStyle w:val="Default"/>
        <w:spacing w:line="360" w:lineRule="auto"/>
        <w:jc w:val="both"/>
        <w:rPr>
          <w:color w:val="auto"/>
        </w:rPr>
      </w:pPr>
      <w:r w:rsidRPr="006E27FD">
        <w:rPr>
          <w:color w:val="auto"/>
        </w:rPr>
        <w:tab/>
        <w:t xml:space="preserve">Изучая и используя на практике различные методики, систематизируя собственные наблюдения, я пришла к выводу, что коллективное </w:t>
      </w:r>
      <w:proofErr w:type="spellStart"/>
      <w:r w:rsidRPr="006E27FD">
        <w:rPr>
          <w:color w:val="auto"/>
        </w:rPr>
        <w:t>музицирование</w:t>
      </w:r>
      <w:proofErr w:type="spellEnd"/>
      <w:r w:rsidRPr="006E27FD">
        <w:rPr>
          <w:color w:val="auto"/>
        </w:rPr>
        <w:t xml:space="preserve"> играет важнейшую роль в решении проблем начального этапа обучения. К ним относятся: </w:t>
      </w:r>
    </w:p>
    <w:p w:rsidR="00A10458" w:rsidRPr="006E27FD" w:rsidRDefault="00A10458" w:rsidP="00251A60">
      <w:pPr>
        <w:pStyle w:val="Default"/>
        <w:spacing w:line="360" w:lineRule="auto"/>
        <w:jc w:val="both"/>
        <w:rPr>
          <w:color w:val="auto"/>
        </w:rPr>
      </w:pPr>
      <w:r w:rsidRPr="006E27FD">
        <w:rPr>
          <w:color w:val="auto"/>
        </w:rPr>
        <w:t xml:space="preserve">1) Пополнение и сохранение контингента в классе скрипки. </w:t>
      </w:r>
    </w:p>
    <w:p w:rsidR="00A10458" w:rsidRPr="006E27FD" w:rsidRDefault="00A10458" w:rsidP="00251A60">
      <w:pPr>
        <w:pStyle w:val="Default"/>
        <w:spacing w:line="360" w:lineRule="auto"/>
        <w:jc w:val="both"/>
        <w:rPr>
          <w:color w:val="auto"/>
        </w:rPr>
      </w:pPr>
      <w:r w:rsidRPr="006E27FD">
        <w:rPr>
          <w:color w:val="auto"/>
        </w:rPr>
        <w:t xml:space="preserve">2) Формирование устойчивого интереса к обучению. </w:t>
      </w:r>
    </w:p>
    <w:p w:rsidR="00B972ED" w:rsidRPr="006E27FD" w:rsidRDefault="00A10458" w:rsidP="00251A60">
      <w:pPr>
        <w:pStyle w:val="Default"/>
        <w:spacing w:line="360" w:lineRule="auto"/>
        <w:jc w:val="both"/>
        <w:rPr>
          <w:color w:val="auto"/>
        </w:rPr>
      </w:pPr>
      <w:r w:rsidRPr="006E27FD">
        <w:rPr>
          <w:color w:val="auto"/>
        </w:rPr>
        <w:t xml:space="preserve">3) </w:t>
      </w:r>
      <w:r w:rsidR="00A70EDC" w:rsidRPr="006E27FD">
        <w:rPr>
          <w:color w:val="auto"/>
        </w:rPr>
        <w:t>Развитие личностных и коммуникативных  качеств обучающихся.</w:t>
      </w:r>
    </w:p>
    <w:p w:rsidR="00DA217D" w:rsidRPr="006E27FD" w:rsidRDefault="00DA217D" w:rsidP="00251A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7FD">
        <w:rPr>
          <w:rFonts w:ascii="Times New Roman" w:hAnsi="Times New Roman" w:cs="Times New Roman"/>
          <w:sz w:val="24"/>
          <w:szCs w:val="24"/>
        </w:rPr>
        <w:t>Ансамблевая деятельность наиболее привлекательна для детей всех возрастов. В этой форме обучения заключен огромный потенциал для профессионального, творческого и личностного развития ребенка. Этим они занимаются с большим удовольствием и воодушевлением. А учебный процесс, который строится на интересе, стимулирует желание работать, преодолевать трудности, формирует волевые качества. Устойчивый интерес к занятиям позволяет эффективно решать узкотехнические проблемы совершенствования игровых навыков, развивать весь комплекс музыкальных способностей.</w:t>
      </w:r>
    </w:p>
    <w:p w:rsidR="00A10458" w:rsidRPr="006E27FD" w:rsidRDefault="00DA217D" w:rsidP="00251A6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27FD">
        <w:rPr>
          <w:rFonts w:ascii="Times New Roman" w:hAnsi="Times New Roman" w:cs="Times New Roman"/>
          <w:sz w:val="24"/>
          <w:szCs w:val="24"/>
        </w:rPr>
        <w:t>В ансамбле с огромной силой проявляется действие одной из важнейших социально – психологических функций музыкального искусства – коммуникативной. Роль общения в ансамбле возрастает до уровня духовных, личностных взаимоотношений. Помимо развития профессиональных музыкальных умен</w:t>
      </w:r>
      <w:r w:rsidR="00E57481" w:rsidRPr="006E27FD">
        <w:rPr>
          <w:rFonts w:ascii="Times New Roman" w:hAnsi="Times New Roman" w:cs="Times New Roman"/>
          <w:sz w:val="24"/>
          <w:szCs w:val="24"/>
        </w:rPr>
        <w:t xml:space="preserve">ий и навыков, игра в ансамбле </w:t>
      </w:r>
      <w:r w:rsidRPr="006E27FD">
        <w:rPr>
          <w:rFonts w:ascii="Times New Roman" w:hAnsi="Times New Roman" w:cs="Times New Roman"/>
          <w:sz w:val="24"/>
          <w:szCs w:val="24"/>
        </w:rPr>
        <w:t xml:space="preserve"> учит понимать партнера, прислушиваться к нему. Занятия в ансамбле сближают </w:t>
      </w:r>
      <w:r w:rsidRPr="006E27FD">
        <w:rPr>
          <w:rFonts w:ascii="Times New Roman" w:hAnsi="Times New Roman" w:cs="Times New Roman"/>
          <w:sz w:val="24"/>
          <w:szCs w:val="24"/>
        </w:rPr>
        <w:lastRenderedPageBreak/>
        <w:t>учащихся, развивают в них чувство взаимопонимания и взаимной поддержки. Именно такой творческий коллектив решает проблемы воспитания профессиональных и личностно – коммуникативных качеств каждого участника ансамбля в отдельности.</w:t>
      </w:r>
    </w:p>
    <w:p w:rsidR="00DA217D" w:rsidRPr="006E27FD" w:rsidRDefault="00DA217D" w:rsidP="00251A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7FD">
        <w:rPr>
          <w:rFonts w:ascii="Times New Roman" w:hAnsi="Times New Roman" w:cs="Times New Roman"/>
          <w:sz w:val="24"/>
          <w:szCs w:val="24"/>
        </w:rPr>
        <w:t xml:space="preserve">Ансамбль как форма обучения незаменима и для создания положительной мотивации к музыкальной деятельности. Не секрет, что совместное </w:t>
      </w:r>
      <w:proofErr w:type="spellStart"/>
      <w:r w:rsidRPr="006E27FD">
        <w:rPr>
          <w:rFonts w:ascii="Times New Roman" w:hAnsi="Times New Roman" w:cs="Times New Roman"/>
          <w:sz w:val="24"/>
          <w:szCs w:val="24"/>
        </w:rPr>
        <w:t>музицирование</w:t>
      </w:r>
      <w:proofErr w:type="spellEnd"/>
      <w:r w:rsidRPr="006E27FD">
        <w:rPr>
          <w:rFonts w:ascii="Times New Roman" w:hAnsi="Times New Roman" w:cs="Times New Roman"/>
          <w:sz w:val="24"/>
          <w:szCs w:val="24"/>
        </w:rPr>
        <w:t xml:space="preserve"> вызывает у детей неподдельный интерес, а, как известно, мотивация является мощным стимулом в работе. Поэтому </w:t>
      </w:r>
      <w:proofErr w:type="gramStart"/>
      <w:r w:rsidRPr="006E27FD">
        <w:rPr>
          <w:rFonts w:ascii="Times New Roman" w:hAnsi="Times New Roman" w:cs="Times New Roman"/>
          <w:sz w:val="24"/>
          <w:szCs w:val="24"/>
        </w:rPr>
        <w:t>ансамблевое</w:t>
      </w:r>
      <w:proofErr w:type="gramEnd"/>
      <w:r w:rsidRPr="006E27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27FD">
        <w:rPr>
          <w:rFonts w:ascii="Times New Roman" w:hAnsi="Times New Roman" w:cs="Times New Roman"/>
          <w:sz w:val="24"/>
          <w:szCs w:val="24"/>
        </w:rPr>
        <w:t>музицирование</w:t>
      </w:r>
      <w:proofErr w:type="spellEnd"/>
      <w:r w:rsidRPr="006E27FD">
        <w:rPr>
          <w:rFonts w:ascii="Times New Roman" w:hAnsi="Times New Roman" w:cs="Times New Roman"/>
          <w:sz w:val="24"/>
          <w:szCs w:val="24"/>
        </w:rPr>
        <w:t xml:space="preserve"> способно значительно повысить заинтересованность учащихся, способствовать установлению благоприятной педагогической атмосферы на занятиях, созданию ситуации успешного исполнения музыкальных произведений. Можно сказать, что ансамбль обладает еще и большим стимулирующим эффектом. Это положение особенно актуально для учащихся,  как младших, так и старших классов. В младших классах  у детей еще недостаточно развиты музыкально – технические навыки для </w:t>
      </w:r>
      <w:proofErr w:type="gramStart"/>
      <w:r w:rsidRPr="006E27FD">
        <w:rPr>
          <w:rFonts w:ascii="Times New Roman" w:hAnsi="Times New Roman" w:cs="Times New Roman"/>
          <w:sz w:val="24"/>
          <w:szCs w:val="24"/>
        </w:rPr>
        <w:t>сольного</w:t>
      </w:r>
      <w:proofErr w:type="gramEnd"/>
      <w:r w:rsidRPr="006E27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27FD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6E27FD">
        <w:rPr>
          <w:rFonts w:ascii="Times New Roman" w:hAnsi="Times New Roman" w:cs="Times New Roman"/>
          <w:sz w:val="24"/>
          <w:szCs w:val="24"/>
        </w:rPr>
        <w:t xml:space="preserve">. Поэтому участие в концертных ансамблевых выступлениях является одним из мощнейших стимулов поддержания интереса к дальнейшему обучению. В подростковом возрасте актуальность ансамблевого </w:t>
      </w:r>
      <w:proofErr w:type="spellStart"/>
      <w:r w:rsidRPr="006E27FD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6E27FD">
        <w:rPr>
          <w:rFonts w:ascii="Times New Roman" w:hAnsi="Times New Roman" w:cs="Times New Roman"/>
          <w:sz w:val="24"/>
          <w:szCs w:val="24"/>
        </w:rPr>
        <w:t xml:space="preserve"> объясняется острой потребностью этих детей к общению (прежде всего со сверстниками). Все эти особенности делают восприимчивыми к </w:t>
      </w:r>
      <w:proofErr w:type="gramStart"/>
      <w:r w:rsidR="005D72E7">
        <w:rPr>
          <w:rFonts w:ascii="Times New Roman" w:hAnsi="Times New Roman" w:cs="Times New Roman"/>
          <w:sz w:val="24"/>
          <w:szCs w:val="24"/>
        </w:rPr>
        <w:t>коллективному</w:t>
      </w:r>
      <w:proofErr w:type="gramEnd"/>
      <w:r w:rsidR="005D72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27FD">
        <w:rPr>
          <w:rFonts w:ascii="Times New Roman" w:hAnsi="Times New Roman" w:cs="Times New Roman"/>
          <w:sz w:val="24"/>
          <w:szCs w:val="24"/>
        </w:rPr>
        <w:t>музицированию</w:t>
      </w:r>
      <w:proofErr w:type="spellEnd"/>
      <w:r w:rsidRPr="006E27FD">
        <w:rPr>
          <w:rFonts w:ascii="Times New Roman" w:hAnsi="Times New Roman" w:cs="Times New Roman"/>
          <w:sz w:val="24"/>
          <w:szCs w:val="24"/>
        </w:rPr>
        <w:t xml:space="preserve"> детей самого разного возраста.</w:t>
      </w:r>
    </w:p>
    <w:p w:rsidR="00A70EDC" w:rsidRPr="006E27FD" w:rsidRDefault="00DA217D" w:rsidP="00251A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7FD">
        <w:rPr>
          <w:rFonts w:ascii="Times New Roman" w:hAnsi="Times New Roman" w:cs="Times New Roman"/>
          <w:sz w:val="24"/>
          <w:szCs w:val="24"/>
        </w:rPr>
        <w:t xml:space="preserve">Учитывая </w:t>
      </w:r>
      <w:r w:rsidR="00E57481" w:rsidRPr="006E27FD">
        <w:rPr>
          <w:rFonts w:ascii="Times New Roman" w:hAnsi="Times New Roman" w:cs="Times New Roman"/>
          <w:sz w:val="24"/>
          <w:szCs w:val="24"/>
        </w:rPr>
        <w:t xml:space="preserve">современные требования к образованию и </w:t>
      </w:r>
      <w:r w:rsidRPr="006E27FD">
        <w:rPr>
          <w:rFonts w:ascii="Times New Roman" w:hAnsi="Times New Roman" w:cs="Times New Roman"/>
          <w:sz w:val="24"/>
          <w:szCs w:val="24"/>
        </w:rPr>
        <w:t>все перечисленные достоинс</w:t>
      </w:r>
      <w:r w:rsidR="00E57481" w:rsidRPr="006E27FD">
        <w:rPr>
          <w:rFonts w:ascii="Times New Roman" w:hAnsi="Times New Roman" w:cs="Times New Roman"/>
          <w:sz w:val="24"/>
          <w:szCs w:val="24"/>
        </w:rPr>
        <w:t xml:space="preserve">тва ансамблевого </w:t>
      </w:r>
      <w:proofErr w:type="spellStart"/>
      <w:r w:rsidR="00E57481" w:rsidRPr="006E27FD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proofErr w:type="gramStart"/>
      <w:r w:rsidR="00E57481" w:rsidRPr="006E27FD">
        <w:rPr>
          <w:rFonts w:ascii="Times New Roman" w:hAnsi="Times New Roman" w:cs="Times New Roman"/>
          <w:sz w:val="24"/>
          <w:szCs w:val="24"/>
        </w:rPr>
        <w:t xml:space="preserve"> </w:t>
      </w:r>
      <w:r w:rsidRPr="006E27F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6E27FD">
        <w:rPr>
          <w:rFonts w:ascii="Times New Roman" w:hAnsi="Times New Roman" w:cs="Times New Roman"/>
          <w:sz w:val="24"/>
          <w:szCs w:val="24"/>
        </w:rPr>
        <w:t xml:space="preserve"> я взяла за основу своего педагог</w:t>
      </w:r>
      <w:r w:rsidR="005D72E7">
        <w:rPr>
          <w:rFonts w:ascii="Times New Roman" w:hAnsi="Times New Roman" w:cs="Times New Roman"/>
          <w:sz w:val="24"/>
          <w:szCs w:val="24"/>
        </w:rPr>
        <w:t>ического опыта</w:t>
      </w:r>
      <w:r w:rsidRPr="006E27FD">
        <w:rPr>
          <w:rFonts w:ascii="Times New Roman" w:hAnsi="Times New Roman" w:cs="Times New Roman"/>
          <w:sz w:val="24"/>
          <w:szCs w:val="24"/>
        </w:rPr>
        <w:t xml:space="preserve"> именно эту тему. Я предположила, что ансамбль может стать наиболее эффективной развивающей формой обучения. Наличие ансамбля не отменяет индивидуальных занятий по специальности. Но занимаясь в ансамбле, ребенок уже по-другому начинает заниматься </w:t>
      </w:r>
      <w:r w:rsidR="005D72E7">
        <w:rPr>
          <w:rFonts w:ascii="Times New Roman" w:hAnsi="Times New Roman" w:cs="Times New Roman"/>
          <w:sz w:val="24"/>
          <w:szCs w:val="24"/>
        </w:rPr>
        <w:t xml:space="preserve">и </w:t>
      </w:r>
      <w:r w:rsidRPr="006E27FD">
        <w:rPr>
          <w:rFonts w:ascii="Times New Roman" w:hAnsi="Times New Roman" w:cs="Times New Roman"/>
          <w:sz w:val="24"/>
          <w:szCs w:val="24"/>
        </w:rPr>
        <w:t xml:space="preserve">на индивидуальных занятиях. </w:t>
      </w:r>
    </w:p>
    <w:p w:rsidR="00DA217D" w:rsidRPr="006E27FD" w:rsidRDefault="00DA217D" w:rsidP="00251A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7FD">
        <w:rPr>
          <w:rFonts w:ascii="Times New Roman" w:hAnsi="Times New Roman" w:cs="Times New Roman"/>
          <w:b/>
          <w:sz w:val="24"/>
          <w:szCs w:val="24"/>
        </w:rPr>
        <w:t xml:space="preserve">Актуальность опыта </w:t>
      </w:r>
      <w:r w:rsidRPr="006E27FD">
        <w:rPr>
          <w:rFonts w:ascii="Times New Roman" w:hAnsi="Times New Roman" w:cs="Times New Roman"/>
          <w:sz w:val="24"/>
          <w:szCs w:val="24"/>
        </w:rPr>
        <w:t>состоит в следующем:</w:t>
      </w:r>
    </w:p>
    <w:p w:rsidR="00DA217D" w:rsidRPr="006E27FD" w:rsidRDefault="00DA217D" w:rsidP="00251A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7FD">
        <w:rPr>
          <w:rFonts w:ascii="Times New Roman" w:hAnsi="Times New Roman" w:cs="Times New Roman"/>
          <w:sz w:val="24"/>
          <w:szCs w:val="24"/>
        </w:rPr>
        <w:t>1.</w:t>
      </w:r>
      <w:r w:rsidR="00ED28E7">
        <w:rPr>
          <w:rFonts w:ascii="Times New Roman" w:hAnsi="Times New Roman" w:cs="Times New Roman"/>
          <w:sz w:val="24"/>
          <w:szCs w:val="24"/>
        </w:rPr>
        <w:t xml:space="preserve"> </w:t>
      </w:r>
      <w:r w:rsidRPr="006E27FD">
        <w:rPr>
          <w:rFonts w:ascii="Times New Roman" w:hAnsi="Times New Roman" w:cs="Times New Roman"/>
          <w:sz w:val="24"/>
          <w:szCs w:val="24"/>
        </w:rPr>
        <w:t xml:space="preserve">Рассматриваются возможности </w:t>
      </w:r>
      <w:r w:rsidR="00531FA6" w:rsidRPr="006E27FD">
        <w:rPr>
          <w:rFonts w:ascii="Times New Roman" w:hAnsi="Times New Roman" w:cs="Times New Roman"/>
          <w:sz w:val="24"/>
          <w:szCs w:val="24"/>
        </w:rPr>
        <w:t xml:space="preserve">скрипичного </w:t>
      </w:r>
      <w:r w:rsidRPr="006E27FD">
        <w:rPr>
          <w:rFonts w:ascii="Times New Roman" w:hAnsi="Times New Roman" w:cs="Times New Roman"/>
          <w:sz w:val="24"/>
          <w:szCs w:val="24"/>
        </w:rPr>
        <w:t xml:space="preserve">ансамбля как коллективной формы </w:t>
      </w:r>
      <w:proofErr w:type="spellStart"/>
      <w:r w:rsidRPr="006E27FD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6E27FD">
        <w:rPr>
          <w:rFonts w:ascii="Times New Roman" w:hAnsi="Times New Roman" w:cs="Times New Roman"/>
          <w:sz w:val="24"/>
          <w:szCs w:val="24"/>
        </w:rPr>
        <w:t xml:space="preserve"> для решения проблем социализации, коммуникации ребенка;</w:t>
      </w:r>
    </w:p>
    <w:p w:rsidR="00DA217D" w:rsidRPr="006E27FD" w:rsidRDefault="00DA217D" w:rsidP="00251A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7FD">
        <w:rPr>
          <w:rFonts w:ascii="Times New Roman" w:hAnsi="Times New Roman" w:cs="Times New Roman"/>
          <w:sz w:val="24"/>
          <w:szCs w:val="24"/>
        </w:rPr>
        <w:t>2.</w:t>
      </w:r>
      <w:r w:rsidR="00ED28E7">
        <w:rPr>
          <w:rFonts w:ascii="Times New Roman" w:hAnsi="Times New Roman" w:cs="Times New Roman"/>
          <w:sz w:val="24"/>
          <w:szCs w:val="24"/>
        </w:rPr>
        <w:t xml:space="preserve"> </w:t>
      </w:r>
      <w:r w:rsidRPr="006E27FD">
        <w:rPr>
          <w:rFonts w:ascii="Times New Roman" w:hAnsi="Times New Roman" w:cs="Times New Roman"/>
          <w:sz w:val="24"/>
          <w:szCs w:val="24"/>
        </w:rPr>
        <w:t xml:space="preserve">Данный опыт предлагает  использование </w:t>
      </w:r>
      <w:proofErr w:type="spellStart"/>
      <w:r w:rsidRPr="006E27FD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6E27FD">
        <w:rPr>
          <w:rFonts w:ascii="Times New Roman" w:hAnsi="Times New Roman" w:cs="Times New Roman"/>
          <w:sz w:val="24"/>
          <w:szCs w:val="24"/>
        </w:rPr>
        <w:t xml:space="preserve"> технологий в процессе музыкального обучения;</w:t>
      </w:r>
    </w:p>
    <w:p w:rsidR="00DA217D" w:rsidRPr="006E27FD" w:rsidRDefault="00DA217D" w:rsidP="00251A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7FD">
        <w:rPr>
          <w:rFonts w:ascii="Times New Roman" w:hAnsi="Times New Roman" w:cs="Times New Roman"/>
          <w:sz w:val="24"/>
          <w:szCs w:val="24"/>
        </w:rPr>
        <w:t>3.</w:t>
      </w:r>
      <w:r w:rsidR="00ED28E7">
        <w:rPr>
          <w:rFonts w:ascii="Times New Roman" w:hAnsi="Times New Roman" w:cs="Times New Roman"/>
          <w:sz w:val="24"/>
          <w:szCs w:val="24"/>
        </w:rPr>
        <w:t xml:space="preserve"> </w:t>
      </w:r>
      <w:r w:rsidRPr="006E27FD">
        <w:rPr>
          <w:rFonts w:ascii="Times New Roman" w:hAnsi="Times New Roman" w:cs="Times New Roman"/>
          <w:sz w:val="24"/>
          <w:szCs w:val="24"/>
        </w:rPr>
        <w:t>Ансамбль понимается, прежде всего, как форма «обучения», основа для развития творческого начала в ребенке, что тоже можно считать важнейшей и актуальной составляющей.</w:t>
      </w:r>
    </w:p>
    <w:p w:rsidR="001C758A" w:rsidRPr="006E27FD" w:rsidRDefault="00DA217D" w:rsidP="00251A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7FD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Pr="006E27FD">
        <w:rPr>
          <w:rFonts w:ascii="Times New Roman" w:hAnsi="Times New Roman" w:cs="Times New Roman"/>
          <w:sz w:val="24"/>
          <w:szCs w:val="24"/>
        </w:rPr>
        <w:t>– использование ансамбля как формы эффективного развивающего обучения, активизирующей музыкальные способности и музыкальное мышление детей, повышение интереса к музыкальным занятиям, превращение обучения в увлечение.</w:t>
      </w:r>
    </w:p>
    <w:p w:rsidR="00DA217D" w:rsidRPr="006E27FD" w:rsidRDefault="00DA217D" w:rsidP="00251A6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27FD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DA217D" w:rsidRPr="006E27FD" w:rsidRDefault="00DA217D" w:rsidP="00251A6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27FD">
        <w:rPr>
          <w:rFonts w:ascii="Times New Roman" w:hAnsi="Times New Roman" w:cs="Times New Roman"/>
          <w:i/>
          <w:sz w:val="24"/>
          <w:szCs w:val="24"/>
        </w:rPr>
        <w:t>Образовательные (обучающие):</w:t>
      </w:r>
    </w:p>
    <w:p w:rsidR="00DA217D" w:rsidRPr="006E27FD" w:rsidRDefault="00DA217D" w:rsidP="00251A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7FD">
        <w:rPr>
          <w:rFonts w:ascii="Times New Roman" w:hAnsi="Times New Roman" w:cs="Times New Roman"/>
          <w:sz w:val="24"/>
          <w:szCs w:val="24"/>
        </w:rPr>
        <w:lastRenderedPageBreak/>
        <w:t>-выработать у детей навыки игры в ансамбле;</w:t>
      </w:r>
    </w:p>
    <w:p w:rsidR="006046A9" w:rsidRPr="006E27FD" w:rsidRDefault="00DA217D" w:rsidP="00251A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7FD">
        <w:rPr>
          <w:rFonts w:ascii="Times New Roman" w:hAnsi="Times New Roman" w:cs="Times New Roman"/>
          <w:sz w:val="24"/>
          <w:szCs w:val="24"/>
        </w:rPr>
        <w:t>-</w:t>
      </w:r>
      <w:r w:rsidR="006046A9" w:rsidRPr="006E27FD">
        <w:rPr>
          <w:rFonts w:ascii="Times New Roman" w:hAnsi="Times New Roman" w:cs="Times New Roman"/>
          <w:sz w:val="24"/>
          <w:szCs w:val="24"/>
        </w:rPr>
        <w:t xml:space="preserve"> формировать   у   обучающихся   комплекс   исполнительских   навыков,</w:t>
      </w:r>
    </w:p>
    <w:p w:rsidR="00DA217D" w:rsidRPr="006E27FD" w:rsidRDefault="006046A9" w:rsidP="00251A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7FD">
        <w:rPr>
          <w:rFonts w:ascii="Times New Roman" w:hAnsi="Times New Roman" w:cs="Times New Roman"/>
          <w:sz w:val="24"/>
          <w:szCs w:val="24"/>
        </w:rPr>
        <w:t xml:space="preserve">необходимых для ансамблевого </w:t>
      </w:r>
      <w:proofErr w:type="spellStart"/>
      <w:r w:rsidRPr="006E27FD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6E27FD">
        <w:rPr>
          <w:rFonts w:ascii="Times New Roman" w:hAnsi="Times New Roman" w:cs="Times New Roman"/>
          <w:sz w:val="24"/>
          <w:szCs w:val="24"/>
        </w:rPr>
        <w:t>;</w:t>
      </w:r>
    </w:p>
    <w:p w:rsidR="00DA217D" w:rsidRPr="006E27FD" w:rsidRDefault="00ED28E7" w:rsidP="00251A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-обуча</w:t>
      </w:r>
      <w:r w:rsidR="00DA217D" w:rsidRPr="006E27FD">
        <w:rPr>
          <w:rFonts w:ascii="Times New Roman" w:hAnsi="Times New Roman" w:cs="Times New Roman"/>
          <w:sz w:val="24"/>
          <w:szCs w:val="24"/>
        </w:rPr>
        <w:t>ть грамотному прочтению нотного текста;</w:t>
      </w:r>
    </w:p>
    <w:p w:rsidR="00251A60" w:rsidRDefault="00DA217D" w:rsidP="00251A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7FD">
        <w:rPr>
          <w:rFonts w:ascii="Times New Roman" w:hAnsi="Times New Roman" w:cs="Times New Roman"/>
          <w:sz w:val="24"/>
          <w:szCs w:val="24"/>
        </w:rPr>
        <w:t xml:space="preserve">-приобщать к музыкальной культуре, постигая широкий круг </w:t>
      </w:r>
      <w:proofErr w:type="gramStart"/>
      <w:r w:rsidRPr="006E27FD">
        <w:rPr>
          <w:rFonts w:ascii="Times New Roman" w:hAnsi="Times New Roman" w:cs="Times New Roman"/>
          <w:sz w:val="24"/>
          <w:szCs w:val="24"/>
        </w:rPr>
        <w:t>художественных</w:t>
      </w:r>
      <w:proofErr w:type="gramEnd"/>
      <w:r w:rsidR="00251A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46A9" w:rsidRPr="006E27FD" w:rsidRDefault="00251A60" w:rsidP="00251A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E27FD">
        <w:rPr>
          <w:rFonts w:ascii="Times New Roman" w:hAnsi="Times New Roman" w:cs="Times New Roman"/>
          <w:sz w:val="24"/>
          <w:szCs w:val="24"/>
        </w:rPr>
        <w:t>образов, стилей, жанров.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F24C77" w:rsidRPr="006E27FD" w:rsidRDefault="006046A9" w:rsidP="00251A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7FD">
        <w:rPr>
          <w:rFonts w:ascii="Times New Roman" w:hAnsi="Times New Roman" w:cs="Times New Roman"/>
          <w:sz w:val="24"/>
          <w:szCs w:val="24"/>
        </w:rPr>
        <w:t xml:space="preserve">- </w:t>
      </w:r>
      <w:r w:rsidR="00ED28E7">
        <w:rPr>
          <w:rFonts w:ascii="Times New Roman" w:hAnsi="Times New Roman" w:cs="Times New Roman"/>
          <w:sz w:val="24"/>
          <w:szCs w:val="24"/>
        </w:rPr>
        <w:t xml:space="preserve">обучать </w:t>
      </w:r>
      <w:r w:rsidR="00F24C77" w:rsidRPr="006E27FD">
        <w:rPr>
          <w:rFonts w:ascii="Times New Roman" w:hAnsi="Times New Roman" w:cs="Times New Roman"/>
          <w:sz w:val="24"/>
          <w:szCs w:val="24"/>
        </w:rPr>
        <w:t xml:space="preserve"> навыкам самостоятельной работы, а также навыкам чтения </w:t>
      </w:r>
      <w:proofErr w:type="gramStart"/>
      <w:r w:rsidR="00F24C77" w:rsidRPr="006E27FD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6046A9" w:rsidRPr="006E27FD" w:rsidRDefault="00F24C77" w:rsidP="00251A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7FD">
        <w:rPr>
          <w:rFonts w:ascii="Times New Roman" w:hAnsi="Times New Roman" w:cs="Times New Roman"/>
          <w:sz w:val="24"/>
          <w:szCs w:val="24"/>
        </w:rPr>
        <w:t>листа в ансамбле;</w:t>
      </w:r>
    </w:p>
    <w:p w:rsidR="00F24C77" w:rsidRPr="006E27FD" w:rsidRDefault="00ED28E7" w:rsidP="00251A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</w:t>
      </w:r>
      <w:r w:rsidR="00F24C77" w:rsidRPr="006E27FD">
        <w:rPr>
          <w:rFonts w:ascii="Times New Roman" w:hAnsi="Times New Roman" w:cs="Times New Roman"/>
          <w:sz w:val="24"/>
          <w:szCs w:val="24"/>
        </w:rPr>
        <w:t xml:space="preserve">ормировать </w:t>
      </w:r>
      <w:r w:rsidR="00EE5C30" w:rsidRPr="006E27FD">
        <w:rPr>
          <w:rFonts w:ascii="Times New Roman" w:hAnsi="Times New Roman" w:cs="Times New Roman"/>
          <w:sz w:val="24"/>
          <w:szCs w:val="24"/>
        </w:rPr>
        <w:t xml:space="preserve">у </w:t>
      </w:r>
      <w:proofErr w:type="gramStart"/>
      <w:r w:rsidR="00EE5C30" w:rsidRPr="006E27F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EE5C30" w:rsidRPr="006E27FD">
        <w:rPr>
          <w:rFonts w:ascii="Times New Roman" w:hAnsi="Times New Roman" w:cs="Times New Roman"/>
          <w:sz w:val="24"/>
          <w:szCs w:val="24"/>
        </w:rPr>
        <w:t xml:space="preserve"> опыт</w:t>
      </w:r>
      <w:r w:rsidR="00F24C77" w:rsidRPr="006E27FD">
        <w:rPr>
          <w:rFonts w:ascii="Times New Roman" w:hAnsi="Times New Roman" w:cs="Times New Roman"/>
          <w:sz w:val="24"/>
          <w:szCs w:val="24"/>
        </w:rPr>
        <w:t xml:space="preserve"> творческой деятельности и публичных</w:t>
      </w:r>
    </w:p>
    <w:p w:rsidR="00F24C77" w:rsidRPr="006E27FD" w:rsidRDefault="00F24C77" w:rsidP="00251A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7FD">
        <w:rPr>
          <w:rFonts w:ascii="Times New Roman" w:hAnsi="Times New Roman" w:cs="Times New Roman"/>
          <w:sz w:val="24"/>
          <w:szCs w:val="24"/>
        </w:rPr>
        <w:t xml:space="preserve">выступлений в сфере </w:t>
      </w:r>
      <w:proofErr w:type="gramStart"/>
      <w:r w:rsidRPr="006E27FD">
        <w:rPr>
          <w:rFonts w:ascii="Times New Roman" w:hAnsi="Times New Roman" w:cs="Times New Roman"/>
          <w:sz w:val="24"/>
          <w:szCs w:val="24"/>
        </w:rPr>
        <w:t>ансамблевого</w:t>
      </w:r>
      <w:proofErr w:type="gramEnd"/>
      <w:r w:rsidRPr="006E27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27FD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6E27FD">
        <w:rPr>
          <w:rFonts w:ascii="Times New Roman" w:hAnsi="Times New Roman" w:cs="Times New Roman"/>
          <w:sz w:val="24"/>
          <w:szCs w:val="24"/>
        </w:rPr>
        <w:t>;</w:t>
      </w:r>
    </w:p>
    <w:p w:rsidR="00DA217D" w:rsidRPr="006E27FD" w:rsidRDefault="00DA217D" w:rsidP="00251A60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27FD">
        <w:rPr>
          <w:rFonts w:ascii="Times New Roman" w:hAnsi="Times New Roman" w:cs="Times New Roman"/>
          <w:i/>
          <w:sz w:val="24"/>
          <w:szCs w:val="24"/>
        </w:rPr>
        <w:t>Развивающие:</w:t>
      </w:r>
    </w:p>
    <w:p w:rsidR="00DA217D" w:rsidRPr="006E27FD" w:rsidRDefault="00DA217D" w:rsidP="00251A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7FD">
        <w:rPr>
          <w:rFonts w:ascii="Times New Roman" w:hAnsi="Times New Roman" w:cs="Times New Roman"/>
          <w:sz w:val="24"/>
          <w:szCs w:val="24"/>
        </w:rPr>
        <w:t>-развивать все виды музыкального слуха, чувство ритма</w:t>
      </w:r>
      <w:r w:rsidR="00ED28E7">
        <w:rPr>
          <w:rFonts w:ascii="Times New Roman" w:hAnsi="Times New Roman" w:cs="Times New Roman"/>
          <w:sz w:val="24"/>
          <w:szCs w:val="24"/>
        </w:rPr>
        <w:t>,</w:t>
      </w:r>
      <w:r w:rsidRPr="006E27FD">
        <w:rPr>
          <w:rFonts w:ascii="Times New Roman" w:hAnsi="Times New Roman" w:cs="Times New Roman"/>
          <w:sz w:val="24"/>
          <w:szCs w:val="24"/>
        </w:rPr>
        <w:t xml:space="preserve"> память;</w:t>
      </w:r>
    </w:p>
    <w:p w:rsidR="00DA217D" w:rsidRPr="006E27FD" w:rsidRDefault="00DA217D" w:rsidP="00251A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7FD">
        <w:rPr>
          <w:rFonts w:ascii="Times New Roman" w:hAnsi="Times New Roman" w:cs="Times New Roman"/>
          <w:sz w:val="24"/>
          <w:szCs w:val="24"/>
        </w:rPr>
        <w:t>-формировать объёмное музыкальное мышление;</w:t>
      </w:r>
    </w:p>
    <w:p w:rsidR="00DA217D" w:rsidRPr="006E27FD" w:rsidRDefault="00DA217D" w:rsidP="00251A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7FD">
        <w:rPr>
          <w:rFonts w:ascii="Times New Roman" w:hAnsi="Times New Roman" w:cs="Times New Roman"/>
          <w:sz w:val="24"/>
          <w:szCs w:val="24"/>
        </w:rPr>
        <w:t xml:space="preserve">-стимулировать развитие эмоциональности; </w:t>
      </w:r>
    </w:p>
    <w:p w:rsidR="006046A9" w:rsidRPr="006E27FD" w:rsidRDefault="006046A9" w:rsidP="00251A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7FD">
        <w:rPr>
          <w:rFonts w:ascii="Times New Roman" w:hAnsi="Times New Roman" w:cs="Times New Roman"/>
          <w:sz w:val="24"/>
          <w:szCs w:val="24"/>
        </w:rPr>
        <w:t xml:space="preserve">- </w:t>
      </w:r>
      <w:r w:rsidR="00F24C77" w:rsidRPr="006E27FD">
        <w:rPr>
          <w:rFonts w:ascii="Times New Roman" w:hAnsi="Times New Roman" w:cs="Times New Roman"/>
          <w:sz w:val="24"/>
          <w:szCs w:val="24"/>
        </w:rPr>
        <w:t>развивать чувство ансамбля (чувство</w:t>
      </w:r>
      <w:r w:rsidRPr="006E27FD">
        <w:rPr>
          <w:rFonts w:ascii="Times New Roman" w:hAnsi="Times New Roman" w:cs="Times New Roman"/>
          <w:sz w:val="24"/>
          <w:szCs w:val="24"/>
        </w:rPr>
        <w:t xml:space="preserve"> партнерства при игре в ансамбле),</w:t>
      </w:r>
    </w:p>
    <w:p w:rsidR="006046A9" w:rsidRPr="006E27FD" w:rsidRDefault="006046A9" w:rsidP="00251A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7FD">
        <w:rPr>
          <w:rFonts w:ascii="Times New Roman" w:hAnsi="Times New Roman" w:cs="Times New Roman"/>
          <w:sz w:val="24"/>
          <w:szCs w:val="24"/>
        </w:rPr>
        <w:t>артистизма и музыкальности;</w:t>
      </w:r>
    </w:p>
    <w:p w:rsidR="00DA217D" w:rsidRPr="006E27FD" w:rsidRDefault="00DA217D" w:rsidP="00251A60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27FD">
        <w:rPr>
          <w:rFonts w:ascii="Times New Roman" w:hAnsi="Times New Roman" w:cs="Times New Roman"/>
          <w:i/>
          <w:sz w:val="24"/>
          <w:szCs w:val="24"/>
        </w:rPr>
        <w:t>Воспитательные:</w:t>
      </w:r>
    </w:p>
    <w:p w:rsidR="00DA217D" w:rsidRPr="006E27FD" w:rsidRDefault="00DA217D" w:rsidP="00251A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7FD">
        <w:rPr>
          <w:rFonts w:ascii="Times New Roman" w:hAnsi="Times New Roman" w:cs="Times New Roman"/>
          <w:sz w:val="24"/>
          <w:szCs w:val="24"/>
        </w:rPr>
        <w:t xml:space="preserve">-стимулировать в детях доброжелательность, терпимость друг к другу, </w:t>
      </w:r>
      <w:proofErr w:type="spellStart"/>
      <w:r w:rsidRPr="006E27FD">
        <w:rPr>
          <w:rFonts w:ascii="Times New Roman" w:hAnsi="Times New Roman" w:cs="Times New Roman"/>
          <w:sz w:val="24"/>
          <w:szCs w:val="24"/>
        </w:rPr>
        <w:t>коммуникативность</w:t>
      </w:r>
      <w:proofErr w:type="spellEnd"/>
      <w:r w:rsidRPr="006E27FD">
        <w:rPr>
          <w:rFonts w:ascii="Times New Roman" w:hAnsi="Times New Roman" w:cs="Times New Roman"/>
          <w:sz w:val="24"/>
          <w:szCs w:val="24"/>
        </w:rPr>
        <w:t>;</w:t>
      </w:r>
    </w:p>
    <w:p w:rsidR="00DA217D" w:rsidRPr="006E27FD" w:rsidRDefault="00DA217D" w:rsidP="00251A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7FD">
        <w:rPr>
          <w:rFonts w:ascii="Times New Roman" w:hAnsi="Times New Roman" w:cs="Times New Roman"/>
          <w:sz w:val="24"/>
          <w:szCs w:val="24"/>
        </w:rPr>
        <w:t>-способствовать проявлению творческой активности, силы воли, умения дисциплинировать себя на публичных выступлениях;</w:t>
      </w:r>
    </w:p>
    <w:p w:rsidR="00DA217D" w:rsidRPr="006E27FD" w:rsidRDefault="00DA217D" w:rsidP="00251A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7FD">
        <w:rPr>
          <w:rFonts w:ascii="Times New Roman" w:hAnsi="Times New Roman" w:cs="Times New Roman"/>
          <w:sz w:val="24"/>
          <w:szCs w:val="24"/>
        </w:rPr>
        <w:t>-создать мотивацию к обучению.</w:t>
      </w:r>
    </w:p>
    <w:p w:rsidR="00DA217D" w:rsidRPr="006E27FD" w:rsidRDefault="00DA217D" w:rsidP="00251A60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27FD">
        <w:rPr>
          <w:rFonts w:ascii="Times New Roman" w:hAnsi="Times New Roman" w:cs="Times New Roman"/>
          <w:i/>
          <w:sz w:val="24"/>
          <w:szCs w:val="24"/>
        </w:rPr>
        <w:t>Методические:</w:t>
      </w:r>
    </w:p>
    <w:p w:rsidR="00DA217D" w:rsidRPr="006E27FD" w:rsidRDefault="00DA217D" w:rsidP="00251A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7FD">
        <w:rPr>
          <w:rFonts w:ascii="Times New Roman" w:hAnsi="Times New Roman" w:cs="Times New Roman"/>
          <w:sz w:val="24"/>
          <w:szCs w:val="24"/>
        </w:rPr>
        <w:t>-рассмотреть методы преодоления технических и художественных задач совместного исполнительства;</w:t>
      </w:r>
    </w:p>
    <w:p w:rsidR="00013FFE" w:rsidRPr="006E27FD" w:rsidRDefault="00DA217D" w:rsidP="00251A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7FD">
        <w:rPr>
          <w:rFonts w:ascii="Times New Roman" w:hAnsi="Times New Roman" w:cs="Times New Roman"/>
          <w:sz w:val="24"/>
          <w:szCs w:val="24"/>
        </w:rPr>
        <w:t>-выделить профессиональные навыки, к</w:t>
      </w:r>
      <w:r w:rsidR="006046A9" w:rsidRPr="006E27FD">
        <w:rPr>
          <w:rFonts w:ascii="Times New Roman" w:hAnsi="Times New Roman" w:cs="Times New Roman"/>
          <w:sz w:val="24"/>
          <w:szCs w:val="24"/>
        </w:rPr>
        <w:t>оторые формируются у учащихся, в</w:t>
      </w:r>
      <w:r w:rsidRPr="006E27FD">
        <w:rPr>
          <w:rFonts w:ascii="Times New Roman" w:hAnsi="Times New Roman" w:cs="Times New Roman"/>
          <w:sz w:val="24"/>
          <w:szCs w:val="24"/>
        </w:rPr>
        <w:t xml:space="preserve"> процессе </w:t>
      </w:r>
      <w:proofErr w:type="gramStart"/>
      <w:r w:rsidRPr="006E27FD">
        <w:rPr>
          <w:rFonts w:ascii="Times New Roman" w:hAnsi="Times New Roman" w:cs="Times New Roman"/>
          <w:sz w:val="24"/>
          <w:szCs w:val="24"/>
        </w:rPr>
        <w:t>ансамблевого</w:t>
      </w:r>
      <w:proofErr w:type="gramEnd"/>
      <w:r w:rsidRPr="006E27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27FD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6E27FD">
        <w:rPr>
          <w:rFonts w:ascii="Times New Roman" w:hAnsi="Times New Roman" w:cs="Times New Roman"/>
          <w:sz w:val="24"/>
          <w:szCs w:val="24"/>
        </w:rPr>
        <w:t>.</w:t>
      </w:r>
    </w:p>
    <w:p w:rsidR="00DA217D" w:rsidRPr="006E27FD" w:rsidRDefault="00DA217D" w:rsidP="00251A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7FD">
        <w:rPr>
          <w:rFonts w:ascii="Times New Roman" w:hAnsi="Times New Roman" w:cs="Times New Roman"/>
          <w:sz w:val="24"/>
          <w:szCs w:val="24"/>
        </w:rPr>
        <w:t xml:space="preserve">В связи </w:t>
      </w:r>
      <w:proofErr w:type="gramStart"/>
      <w:r w:rsidRPr="006E27FD">
        <w:rPr>
          <w:rFonts w:ascii="Times New Roman" w:hAnsi="Times New Roman" w:cs="Times New Roman"/>
          <w:sz w:val="24"/>
          <w:szCs w:val="24"/>
        </w:rPr>
        <w:t>с</w:t>
      </w:r>
      <w:r w:rsidR="00ED28E7">
        <w:rPr>
          <w:rFonts w:ascii="Times New Roman" w:hAnsi="Times New Roman" w:cs="Times New Roman"/>
          <w:sz w:val="24"/>
          <w:szCs w:val="24"/>
        </w:rPr>
        <w:t xml:space="preserve"> </w:t>
      </w:r>
      <w:r w:rsidRPr="006E27FD">
        <w:rPr>
          <w:rFonts w:ascii="Times New Roman" w:hAnsi="Times New Roman" w:cs="Times New Roman"/>
          <w:sz w:val="24"/>
          <w:szCs w:val="24"/>
        </w:rPr>
        <w:t>выше</w:t>
      </w:r>
      <w:proofErr w:type="gramEnd"/>
      <w:r w:rsidRPr="006E27FD">
        <w:rPr>
          <w:rFonts w:ascii="Times New Roman" w:hAnsi="Times New Roman" w:cs="Times New Roman"/>
          <w:sz w:val="24"/>
          <w:szCs w:val="24"/>
        </w:rPr>
        <w:t xml:space="preserve"> перечисленными задачами и целью я полагаю, что эффективность подготовки учащихся на занятиях </w:t>
      </w:r>
      <w:r w:rsidR="001C758A" w:rsidRPr="006E27FD">
        <w:rPr>
          <w:rFonts w:ascii="Times New Roman" w:hAnsi="Times New Roman" w:cs="Times New Roman"/>
          <w:sz w:val="24"/>
          <w:szCs w:val="24"/>
        </w:rPr>
        <w:t xml:space="preserve">скрипичным </w:t>
      </w:r>
      <w:r w:rsidRPr="006E27FD">
        <w:rPr>
          <w:rFonts w:ascii="Times New Roman" w:hAnsi="Times New Roman" w:cs="Times New Roman"/>
          <w:sz w:val="24"/>
          <w:szCs w:val="24"/>
        </w:rPr>
        <w:t>ансамблем будет достигнута, если:</w:t>
      </w:r>
    </w:p>
    <w:p w:rsidR="00DA217D" w:rsidRPr="006E27FD" w:rsidRDefault="00DA217D" w:rsidP="00251A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7FD">
        <w:rPr>
          <w:rFonts w:ascii="Times New Roman" w:hAnsi="Times New Roman" w:cs="Times New Roman"/>
          <w:sz w:val="24"/>
          <w:szCs w:val="24"/>
        </w:rPr>
        <w:t>1.</w:t>
      </w:r>
      <w:r w:rsidR="00ED28E7">
        <w:rPr>
          <w:rFonts w:ascii="Times New Roman" w:hAnsi="Times New Roman" w:cs="Times New Roman"/>
          <w:sz w:val="24"/>
          <w:szCs w:val="24"/>
        </w:rPr>
        <w:t xml:space="preserve"> </w:t>
      </w:r>
      <w:r w:rsidRPr="006E27FD">
        <w:rPr>
          <w:rFonts w:ascii="Times New Roman" w:hAnsi="Times New Roman" w:cs="Times New Roman"/>
          <w:sz w:val="24"/>
          <w:szCs w:val="24"/>
        </w:rPr>
        <w:t>Обеспечить условия для совместного исполнительства учащихся, то можно повысить эффективность воздействия музыки в целом;</w:t>
      </w:r>
    </w:p>
    <w:p w:rsidR="00DA217D" w:rsidRPr="006E27FD" w:rsidRDefault="00DA217D" w:rsidP="00251A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7FD">
        <w:rPr>
          <w:rFonts w:ascii="Times New Roman" w:hAnsi="Times New Roman" w:cs="Times New Roman"/>
          <w:sz w:val="24"/>
          <w:szCs w:val="24"/>
        </w:rPr>
        <w:t>2.</w:t>
      </w:r>
      <w:r w:rsidR="00ED28E7">
        <w:rPr>
          <w:rFonts w:ascii="Times New Roman" w:hAnsi="Times New Roman" w:cs="Times New Roman"/>
          <w:sz w:val="24"/>
          <w:szCs w:val="24"/>
        </w:rPr>
        <w:t xml:space="preserve"> </w:t>
      </w:r>
      <w:r w:rsidRPr="006E27FD">
        <w:rPr>
          <w:rFonts w:ascii="Times New Roman" w:hAnsi="Times New Roman" w:cs="Times New Roman"/>
          <w:sz w:val="24"/>
          <w:szCs w:val="24"/>
        </w:rPr>
        <w:t>Поддерживать устойчивый интерес к занятиям путем создания психологически комфортных условий во время сотрудничества педагога и учащегося;</w:t>
      </w:r>
    </w:p>
    <w:p w:rsidR="00DA217D" w:rsidRPr="006E27FD" w:rsidRDefault="00DA217D" w:rsidP="00251A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7FD">
        <w:rPr>
          <w:rFonts w:ascii="Times New Roman" w:hAnsi="Times New Roman" w:cs="Times New Roman"/>
          <w:sz w:val="24"/>
          <w:szCs w:val="24"/>
        </w:rPr>
        <w:t>3.</w:t>
      </w:r>
      <w:r w:rsidR="00ED28E7">
        <w:rPr>
          <w:rFonts w:ascii="Times New Roman" w:hAnsi="Times New Roman" w:cs="Times New Roman"/>
          <w:sz w:val="24"/>
          <w:szCs w:val="24"/>
        </w:rPr>
        <w:t xml:space="preserve"> </w:t>
      </w:r>
      <w:r w:rsidRPr="006E27FD">
        <w:rPr>
          <w:rFonts w:ascii="Times New Roman" w:hAnsi="Times New Roman" w:cs="Times New Roman"/>
          <w:sz w:val="24"/>
          <w:szCs w:val="24"/>
        </w:rPr>
        <w:t>Применять в работе обновленный репертуар, что будет способствовать профессиональному развитию;</w:t>
      </w:r>
    </w:p>
    <w:p w:rsidR="00DA217D" w:rsidRPr="006E27FD" w:rsidRDefault="00DA217D" w:rsidP="00251A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7FD">
        <w:rPr>
          <w:rFonts w:ascii="Times New Roman" w:hAnsi="Times New Roman" w:cs="Times New Roman"/>
          <w:sz w:val="24"/>
          <w:szCs w:val="24"/>
        </w:rPr>
        <w:t xml:space="preserve">4.Развивать самостоятельность учащихся на основе комплексного подхода в процессе работы над </w:t>
      </w:r>
      <w:r w:rsidR="00531FA6" w:rsidRPr="006E27FD">
        <w:rPr>
          <w:rFonts w:ascii="Times New Roman" w:hAnsi="Times New Roman" w:cs="Times New Roman"/>
          <w:sz w:val="24"/>
          <w:szCs w:val="24"/>
        </w:rPr>
        <w:t>произведением</w:t>
      </w:r>
      <w:r w:rsidRPr="006E27FD">
        <w:rPr>
          <w:rFonts w:ascii="Times New Roman" w:hAnsi="Times New Roman" w:cs="Times New Roman"/>
          <w:sz w:val="24"/>
          <w:szCs w:val="24"/>
        </w:rPr>
        <w:t>.</w:t>
      </w:r>
    </w:p>
    <w:p w:rsidR="00DA217D" w:rsidRPr="006E27FD" w:rsidRDefault="00DA217D" w:rsidP="00251A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7FD">
        <w:rPr>
          <w:rFonts w:ascii="Times New Roman" w:hAnsi="Times New Roman" w:cs="Times New Roman"/>
          <w:sz w:val="24"/>
          <w:szCs w:val="24"/>
        </w:rPr>
        <w:lastRenderedPageBreak/>
        <w:t xml:space="preserve">Психологи, говоря о преимуществе </w:t>
      </w:r>
      <w:r w:rsidRPr="00ED28E7">
        <w:rPr>
          <w:rFonts w:ascii="Times New Roman" w:hAnsi="Times New Roman" w:cs="Times New Roman"/>
          <w:sz w:val="24"/>
          <w:szCs w:val="24"/>
        </w:rPr>
        <w:t>группового обучения</w:t>
      </w:r>
      <w:r w:rsidRPr="006E27FD">
        <w:rPr>
          <w:rFonts w:ascii="Times New Roman" w:hAnsi="Times New Roman" w:cs="Times New Roman"/>
          <w:sz w:val="24"/>
          <w:szCs w:val="24"/>
        </w:rPr>
        <w:t>, отмечают следующие позитивные моменты:</w:t>
      </w:r>
    </w:p>
    <w:p w:rsidR="00DA217D" w:rsidRPr="006E27FD" w:rsidRDefault="00DA217D" w:rsidP="00251A60">
      <w:pPr>
        <w:numPr>
          <w:ilvl w:val="0"/>
          <w:numId w:val="11"/>
        </w:num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27FD">
        <w:rPr>
          <w:rFonts w:ascii="Times New Roman" w:hAnsi="Times New Roman" w:cs="Times New Roman"/>
          <w:sz w:val="24"/>
          <w:szCs w:val="24"/>
        </w:rPr>
        <w:t>Растет объём усваиваемого материала и глубина понимания;</w:t>
      </w:r>
    </w:p>
    <w:p w:rsidR="00DA217D" w:rsidRPr="006E27FD" w:rsidRDefault="00DA217D" w:rsidP="00251A60">
      <w:pPr>
        <w:numPr>
          <w:ilvl w:val="0"/>
          <w:numId w:val="11"/>
        </w:num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27FD">
        <w:rPr>
          <w:rFonts w:ascii="Times New Roman" w:hAnsi="Times New Roman" w:cs="Times New Roman"/>
          <w:sz w:val="24"/>
          <w:szCs w:val="24"/>
        </w:rPr>
        <w:t>Растет познавательная активность и творческая самостоятельность детей;</w:t>
      </w:r>
    </w:p>
    <w:p w:rsidR="00DA217D" w:rsidRPr="006E27FD" w:rsidRDefault="00DA217D" w:rsidP="00251A60">
      <w:pPr>
        <w:numPr>
          <w:ilvl w:val="0"/>
          <w:numId w:val="11"/>
        </w:num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27FD">
        <w:rPr>
          <w:rFonts w:ascii="Times New Roman" w:hAnsi="Times New Roman" w:cs="Times New Roman"/>
          <w:sz w:val="24"/>
          <w:szCs w:val="24"/>
        </w:rPr>
        <w:t>Снижаются дисциплинарные трудности, обусловленные дефектами учебной мотивации;</w:t>
      </w:r>
    </w:p>
    <w:p w:rsidR="00DA217D" w:rsidRPr="006E27FD" w:rsidRDefault="00DA217D" w:rsidP="00251A60">
      <w:pPr>
        <w:numPr>
          <w:ilvl w:val="0"/>
          <w:numId w:val="11"/>
        </w:num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27FD">
        <w:rPr>
          <w:rFonts w:ascii="Times New Roman" w:hAnsi="Times New Roman" w:cs="Times New Roman"/>
          <w:sz w:val="24"/>
          <w:szCs w:val="24"/>
        </w:rPr>
        <w:t>Ученики получают большое удовольствие от занятий, комфортнее чувствуют себя в школе.</w:t>
      </w:r>
    </w:p>
    <w:p w:rsidR="00DA217D" w:rsidRPr="006E27FD" w:rsidRDefault="00DA217D" w:rsidP="00251A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7FD">
        <w:rPr>
          <w:rFonts w:ascii="Times New Roman" w:hAnsi="Times New Roman" w:cs="Times New Roman"/>
          <w:sz w:val="24"/>
          <w:szCs w:val="24"/>
        </w:rPr>
        <w:t xml:space="preserve">Мои занятия </w:t>
      </w:r>
      <w:r w:rsidR="00531FA6" w:rsidRPr="006E27FD">
        <w:rPr>
          <w:rFonts w:ascii="Times New Roman" w:hAnsi="Times New Roman" w:cs="Times New Roman"/>
          <w:sz w:val="24"/>
          <w:szCs w:val="24"/>
        </w:rPr>
        <w:t xml:space="preserve"> с </w:t>
      </w:r>
      <w:r w:rsidRPr="006E27FD">
        <w:rPr>
          <w:rFonts w:ascii="Times New Roman" w:hAnsi="Times New Roman" w:cs="Times New Roman"/>
          <w:sz w:val="24"/>
          <w:szCs w:val="24"/>
        </w:rPr>
        <w:t>ансамбле</w:t>
      </w:r>
      <w:r w:rsidR="00021A22">
        <w:rPr>
          <w:rFonts w:ascii="Times New Roman" w:hAnsi="Times New Roman" w:cs="Times New Roman"/>
          <w:sz w:val="24"/>
          <w:szCs w:val="24"/>
        </w:rPr>
        <w:t>м начинаются с составления дуэтов или групп</w:t>
      </w:r>
      <w:r w:rsidRPr="006E27FD">
        <w:rPr>
          <w:rFonts w:ascii="Times New Roman" w:hAnsi="Times New Roman" w:cs="Times New Roman"/>
          <w:sz w:val="24"/>
          <w:szCs w:val="24"/>
        </w:rPr>
        <w:t xml:space="preserve">. При подборе пар в ансамбль я сталкивалась с конфронтационными настроениями своих учеников, где каждый претендует  на лидерство, на доминирующую роль в дуэте. Поэтому, при комплектации ребят я учитываю характер, вкус, интересы ребят, а так же уровень развития и, конечно, степень овладения инструментом. Несомненно, все это способствует формированию у членов коллектива сходных черт творческого облика. Необходимо заметить, что мы нередко видим такую общность у учащихся различных классов, и порой не находим ее у учащихся одного класса. Поэтому, организуя ансамбль, надо руководствоваться индивидуальными качествами каждого ученика, которые дополняли бы друг друга. </w:t>
      </w:r>
    </w:p>
    <w:p w:rsidR="00DA217D" w:rsidRPr="006E27FD" w:rsidRDefault="006722A9" w:rsidP="00251A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7FD">
        <w:rPr>
          <w:rFonts w:ascii="Times New Roman" w:hAnsi="Times New Roman" w:cs="Times New Roman"/>
          <w:sz w:val="24"/>
          <w:szCs w:val="24"/>
        </w:rPr>
        <w:t>С</w:t>
      </w:r>
      <w:r w:rsidR="00DA217D" w:rsidRPr="006E27FD">
        <w:rPr>
          <w:rFonts w:ascii="Times New Roman" w:hAnsi="Times New Roman" w:cs="Times New Roman"/>
          <w:sz w:val="24"/>
          <w:szCs w:val="24"/>
        </w:rPr>
        <w:t>овместные выступления в ансамбле создают более спокойную и психологически благоприятную си</w:t>
      </w:r>
      <w:r w:rsidR="00FE7DE2" w:rsidRPr="006E27FD">
        <w:rPr>
          <w:rFonts w:ascii="Times New Roman" w:hAnsi="Times New Roman" w:cs="Times New Roman"/>
          <w:sz w:val="24"/>
          <w:szCs w:val="24"/>
        </w:rPr>
        <w:t>туацию для каждого из участников ансамбля</w:t>
      </w:r>
      <w:r w:rsidR="00DA217D" w:rsidRPr="006E27FD">
        <w:rPr>
          <w:rFonts w:ascii="Times New Roman" w:hAnsi="Times New Roman" w:cs="Times New Roman"/>
          <w:sz w:val="24"/>
          <w:szCs w:val="24"/>
        </w:rPr>
        <w:t>, н</w:t>
      </w:r>
      <w:r w:rsidR="00FE7DE2" w:rsidRPr="006E27FD">
        <w:rPr>
          <w:rFonts w:ascii="Times New Roman" w:hAnsi="Times New Roman" w:cs="Times New Roman"/>
          <w:sz w:val="24"/>
          <w:szCs w:val="24"/>
        </w:rPr>
        <w:t>ежели исполнение сольно. С</w:t>
      </w:r>
      <w:r w:rsidR="00DA217D" w:rsidRPr="006E27FD">
        <w:rPr>
          <w:rFonts w:ascii="Times New Roman" w:hAnsi="Times New Roman" w:cs="Times New Roman"/>
          <w:sz w:val="24"/>
          <w:szCs w:val="24"/>
        </w:rPr>
        <w:t xml:space="preserve">нижается уровень напряжения, вызванный опасениями допустить ошибку,  забыть текст. Детям с хрупкой психикой игра в ансамбле открывает в некоторых случаях едва ли не единственный путь к концертно-исполнительской практике. Успехи в игре придают им силы, помогают справиться с разного рода «комплексами». </w:t>
      </w:r>
    </w:p>
    <w:p w:rsidR="00DA217D" w:rsidRPr="006E27FD" w:rsidRDefault="00DA217D" w:rsidP="00251A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23FE" w:rsidRPr="006E27FD" w:rsidRDefault="000323FE" w:rsidP="00251A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7FD">
        <w:rPr>
          <w:rFonts w:ascii="Times New Roman" w:hAnsi="Times New Roman" w:cs="Times New Roman"/>
          <w:b/>
          <w:bCs/>
          <w:sz w:val="24"/>
          <w:szCs w:val="24"/>
        </w:rPr>
        <w:t xml:space="preserve"> Теоретическая база </w:t>
      </w:r>
      <w:r w:rsidRPr="006E27FD">
        <w:rPr>
          <w:rFonts w:ascii="Times New Roman" w:hAnsi="Times New Roman" w:cs="Times New Roman"/>
          <w:sz w:val="24"/>
          <w:szCs w:val="24"/>
        </w:rPr>
        <w:t>опыта</w:t>
      </w:r>
    </w:p>
    <w:p w:rsidR="00ED1EFE" w:rsidRPr="006E27FD" w:rsidRDefault="00ED1EFE" w:rsidP="00251A6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E27FD">
        <w:rPr>
          <w:rFonts w:ascii="Times New Roman" w:hAnsi="Times New Roman" w:cs="Times New Roman"/>
          <w:sz w:val="24"/>
          <w:szCs w:val="24"/>
        </w:rPr>
        <w:t xml:space="preserve">Игра в  ансамбле ориентирована  на совместное творческое достижение художественного результата и важна в общеразвивающем, воспитательном, этическом аспектах. </w:t>
      </w:r>
      <w:proofErr w:type="gramEnd"/>
    </w:p>
    <w:p w:rsidR="00ED1EFE" w:rsidRPr="006E27FD" w:rsidRDefault="00ED1EFE" w:rsidP="00251A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7FD">
        <w:rPr>
          <w:rFonts w:ascii="Times New Roman" w:hAnsi="Times New Roman" w:cs="Times New Roman"/>
          <w:sz w:val="24"/>
          <w:szCs w:val="24"/>
        </w:rPr>
        <w:t xml:space="preserve">Именно этот вопрос привел меня к изучению ансамбля как одной из эффективных  форм обучения. </w:t>
      </w:r>
    </w:p>
    <w:p w:rsidR="00ED1EFE" w:rsidRDefault="00ED1EFE" w:rsidP="00251A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7FD">
        <w:rPr>
          <w:rFonts w:ascii="Times New Roman" w:hAnsi="Times New Roman" w:cs="Times New Roman"/>
          <w:sz w:val="24"/>
          <w:szCs w:val="24"/>
        </w:rPr>
        <w:t xml:space="preserve">Для того чтобы процесс развития учеников сделать интенсивным, я использую  репертуар, который опирается на принципы доступности и посильности, интереса, художественной и педагогической значимости, стилистического разнообразия. Содержание намеченных произведений должно быть доступно  пониманию ребёнка. </w:t>
      </w:r>
    </w:p>
    <w:p w:rsidR="00021A22" w:rsidRDefault="00021A22" w:rsidP="00251A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21A22">
        <w:rPr>
          <w:rFonts w:ascii="Times New Roman" w:hAnsi="Times New Roman" w:cs="Times New Roman"/>
          <w:sz w:val="24"/>
          <w:szCs w:val="24"/>
        </w:rPr>
        <w:lastRenderedPageBreak/>
        <w:t>При работе над ансамблевыми произведениями у учащихся ра</w:t>
      </w:r>
      <w:r w:rsidR="00966CE5">
        <w:rPr>
          <w:rFonts w:ascii="Times New Roman" w:hAnsi="Times New Roman" w:cs="Times New Roman"/>
          <w:sz w:val="24"/>
          <w:szCs w:val="24"/>
        </w:rPr>
        <w:t>звиваются такие важные качества,</w:t>
      </w:r>
      <w:r w:rsidRPr="00021A22">
        <w:rPr>
          <w:rFonts w:ascii="Times New Roman" w:hAnsi="Times New Roman" w:cs="Times New Roman"/>
          <w:sz w:val="24"/>
          <w:szCs w:val="24"/>
        </w:rPr>
        <w:t xml:space="preserve"> как умение слушать не только собственное исполнение, но и другую партию, а также звучание всей </w:t>
      </w:r>
      <w:r w:rsidR="00ED28E7">
        <w:rPr>
          <w:rFonts w:ascii="Times New Roman" w:hAnsi="Times New Roman" w:cs="Times New Roman"/>
          <w:sz w:val="24"/>
          <w:szCs w:val="24"/>
        </w:rPr>
        <w:t xml:space="preserve"> </w:t>
      </w:r>
      <w:r w:rsidRPr="00021A22">
        <w:rPr>
          <w:rFonts w:ascii="Times New Roman" w:hAnsi="Times New Roman" w:cs="Times New Roman"/>
          <w:sz w:val="24"/>
          <w:szCs w:val="24"/>
        </w:rPr>
        <w:t>музыкальной ткани произведения; воспитывается умение увлечь своим замыслом товарища, а</w:t>
      </w:r>
      <w:r w:rsidR="00966CE5">
        <w:rPr>
          <w:rFonts w:ascii="Times New Roman" w:hAnsi="Times New Roman" w:cs="Times New Roman"/>
          <w:sz w:val="24"/>
          <w:szCs w:val="24"/>
        </w:rPr>
        <w:t xml:space="preserve"> когда это необходимо, подчинить</w:t>
      </w:r>
      <w:r w:rsidRPr="00021A22">
        <w:rPr>
          <w:rFonts w:ascii="Times New Roman" w:hAnsi="Times New Roman" w:cs="Times New Roman"/>
          <w:sz w:val="24"/>
          <w:szCs w:val="24"/>
        </w:rPr>
        <w:t>ся его воле; активизируется фантазия и творческое начало; повышается чувство ответственности за качественное исполнение своей партии.</w:t>
      </w:r>
      <w:proofErr w:type="gramEnd"/>
    </w:p>
    <w:p w:rsidR="00021A22" w:rsidRPr="006E27FD" w:rsidRDefault="00021A22" w:rsidP="00251A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1A22">
        <w:rPr>
          <w:rFonts w:ascii="Times New Roman" w:hAnsi="Times New Roman" w:cs="Times New Roman"/>
          <w:sz w:val="24"/>
          <w:szCs w:val="24"/>
        </w:rPr>
        <w:t>Репертуар скрипичных ансамблей достаточно объёмен. Ученик имеет возможность ознакомиться с музыкальными примерами из симфоний, опер, балетов, изучить многообразие народной музыки. В настоящее время появилось много ансамблевых переложений музыки из кинофильмов, мультфильмов, джазовых произведений, которые вызывают большой интерес у ребят.</w:t>
      </w:r>
    </w:p>
    <w:p w:rsidR="00ED1EFE" w:rsidRPr="006E27FD" w:rsidRDefault="00ED1EFE" w:rsidP="00251A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7FD">
        <w:rPr>
          <w:rFonts w:ascii="Times New Roman" w:hAnsi="Times New Roman" w:cs="Times New Roman"/>
          <w:sz w:val="24"/>
          <w:szCs w:val="24"/>
        </w:rPr>
        <w:t xml:space="preserve">Занятия в ансамбле способствуют развитию всего комплекса профессиональных музыкально – исполнительских способностей. </w:t>
      </w:r>
      <w:proofErr w:type="gramStart"/>
      <w:r w:rsidRPr="006E27FD">
        <w:rPr>
          <w:rFonts w:ascii="Times New Roman" w:hAnsi="Times New Roman" w:cs="Times New Roman"/>
          <w:sz w:val="24"/>
          <w:szCs w:val="24"/>
        </w:rPr>
        <w:t xml:space="preserve">Развивается музыкальный слух: мелодический, гармонический, </w:t>
      </w:r>
      <w:r w:rsidR="00966CE5">
        <w:rPr>
          <w:rFonts w:ascii="Times New Roman" w:hAnsi="Times New Roman" w:cs="Times New Roman"/>
          <w:sz w:val="24"/>
          <w:szCs w:val="24"/>
        </w:rPr>
        <w:t xml:space="preserve"> </w:t>
      </w:r>
      <w:r w:rsidRPr="006E27FD">
        <w:rPr>
          <w:rFonts w:ascii="Times New Roman" w:hAnsi="Times New Roman" w:cs="Times New Roman"/>
          <w:sz w:val="24"/>
          <w:szCs w:val="24"/>
        </w:rPr>
        <w:t>полифонический, динамический, тембровый; музыкальное мышление,</w:t>
      </w:r>
      <w:r w:rsidR="00966CE5">
        <w:rPr>
          <w:rFonts w:ascii="Times New Roman" w:hAnsi="Times New Roman" w:cs="Times New Roman"/>
          <w:sz w:val="24"/>
          <w:szCs w:val="24"/>
        </w:rPr>
        <w:t xml:space="preserve"> </w:t>
      </w:r>
      <w:r w:rsidRPr="006E27FD">
        <w:rPr>
          <w:rFonts w:ascii="Times New Roman" w:hAnsi="Times New Roman" w:cs="Times New Roman"/>
          <w:sz w:val="24"/>
          <w:szCs w:val="24"/>
        </w:rPr>
        <w:t xml:space="preserve"> музыкальная память,</w:t>
      </w:r>
      <w:r w:rsidR="00966CE5">
        <w:rPr>
          <w:rFonts w:ascii="Times New Roman" w:hAnsi="Times New Roman" w:cs="Times New Roman"/>
          <w:sz w:val="24"/>
          <w:szCs w:val="24"/>
        </w:rPr>
        <w:t xml:space="preserve"> </w:t>
      </w:r>
      <w:r w:rsidRPr="006E27FD">
        <w:rPr>
          <w:rFonts w:ascii="Times New Roman" w:hAnsi="Times New Roman" w:cs="Times New Roman"/>
          <w:sz w:val="24"/>
          <w:szCs w:val="24"/>
        </w:rPr>
        <w:t xml:space="preserve"> чувство ритма,</w:t>
      </w:r>
      <w:r w:rsidR="00966CE5">
        <w:rPr>
          <w:rFonts w:ascii="Times New Roman" w:hAnsi="Times New Roman" w:cs="Times New Roman"/>
          <w:sz w:val="24"/>
          <w:szCs w:val="24"/>
        </w:rPr>
        <w:t xml:space="preserve"> </w:t>
      </w:r>
      <w:r w:rsidRPr="006E27FD">
        <w:rPr>
          <w:rFonts w:ascii="Times New Roman" w:hAnsi="Times New Roman" w:cs="Times New Roman"/>
          <w:sz w:val="24"/>
          <w:szCs w:val="24"/>
        </w:rPr>
        <w:t xml:space="preserve"> творческое воображение.</w:t>
      </w:r>
      <w:proofErr w:type="gramEnd"/>
    </w:p>
    <w:p w:rsidR="00ED1EFE" w:rsidRPr="006E27FD" w:rsidRDefault="00ED1EFE" w:rsidP="00251A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06A3" w:rsidRPr="00021A22" w:rsidRDefault="000323FE" w:rsidP="00251A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7FD">
        <w:rPr>
          <w:rFonts w:ascii="Times New Roman" w:hAnsi="Times New Roman" w:cs="Times New Roman"/>
          <w:sz w:val="24"/>
          <w:szCs w:val="24"/>
        </w:rPr>
        <w:t xml:space="preserve"> </w:t>
      </w:r>
      <w:r w:rsidRPr="006E27FD">
        <w:rPr>
          <w:rFonts w:ascii="Times New Roman" w:hAnsi="Times New Roman" w:cs="Times New Roman"/>
          <w:b/>
          <w:bCs/>
          <w:sz w:val="24"/>
          <w:szCs w:val="24"/>
        </w:rPr>
        <w:t xml:space="preserve">Технология </w:t>
      </w:r>
      <w:r w:rsidRPr="006E27FD">
        <w:rPr>
          <w:rFonts w:ascii="Times New Roman" w:hAnsi="Times New Roman" w:cs="Times New Roman"/>
          <w:sz w:val="24"/>
          <w:szCs w:val="24"/>
        </w:rPr>
        <w:t>опыта</w:t>
      </w:r>
      <w:r w:rsidR="00021A22">
        <w:rPr>
          <w:rFonts w:ascii="Times New Roman" w:hAnsi="Times New Roman" w:cs="Times New Roman"/>
          <w:sz w:val="24"/>
          <w:szCs w:val="24"/>
        </w:rPr>
        <w:t>.</w:t>
      </w:r>
      <w:r w:rsidR="001606A3" w:rsidRPr="006E27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</w:t>
      </w:r>
    </w:p>
    <w:p w:rsidR="001606A3" w:rsidRPr="006E27FD" w:rsidRDefault="001606A3" w:rsidP="00251A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В нашей школе существуют два ансамбля – старший и младший. В состав младшего ансамбля входят учащиеся 2-4 классов, в состав ансамбля старших классов – 5-7 классов. Одно из важнейших требований ансамблевой игры – учет индивидуальных особенностей </w:t>
      </w:r>
      <w:r w:rsidR="00966C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уровня технической подготовки </w:t>
      </w:r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каждого учащегося при ко</w:t>
      </w:r>
      <w:r w:rsidR="00966CE5">
        <w:rPr>
          <w:rFonts w:ascii="Times New Roman" w:eastAsia="Times New Roman" w:hAnsi="Times New Roman" w:cs="Times New Roman"/>
          <w:sz w:val="24"/>
          <w:szCs w:val="24"/>
          <w:lang w:eastAsia="ru-RU"/>
        </w:rPr>
        <w:t>мплектовании составов ансамблей.</w:t>
      </w:r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6C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Некоторые ученики 5-го класса могут остаться в составе младшего ансамбля, а ученики 4-го класса – переходить в ансамбль скрипачей старших классов. Но это, конечно, происходит в редких случаях. Таким ученикам (особенно тем, которые остаются в младшем ансамбле) нужно объяснить такую ситуацию очень тактично, чтобы у ученика не пропало желание посещать уроки ансамбля.</w:t>
      </w:r>
      <w:r w:rsidRPr="006E27FD">
        <w:rPr>
          <w:rFonts w:ascii="Times New Roman" w:hAnsi="Times New Roman" w:cs="Times New Roman"/>
          <w:sz w:val="24"/>
          <w:szCs w:val="24"/>
        </w:rPr>
        <w:t> </w:t>
      </w:r>
    </w:p>
    <w:p w:rsidR="001606A3" w:rsidRPr="006E27FD" w:rsidRDefault="001606A3" w:rsidP="00251A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Совместное исполнение в ансамбле требует одинакового понимания идейно-художественного замысла и стилистич</w:t>
      </w:r>
      <w:r w:rsidR="00966CE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еских особенностей произведения:</w:t>
      </w:r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единых – темпа, динамики, принципа выполнения штрихов, интонации.</w:t>
      </w:r>
    </w:p>
    <w:p w:rsidR="001606A3" w:rsidRPr="006E27FD" w:rsidRDefault="001606A3" w:rsidP="00251A60">
      <w:pPr>
        <w:pStyle w:val="c3"/>
        <w:shd w:val="clear" w:color="auto" w:fill="FFFFFF"/>
        <w:spacing w:before="0" w:beforeAutospacing="0" w:after="0" w:afterAutospacing="0" w:line="360" w:lineRule="auto"/>
        <w:ind w:firstLine="708"/>
        <w:jc w:val="both"/>
      </w:pPr>
      <w:r w:rsidRPr="006E27FD">
        <w:t> Начинать работу в классе ансамбля скрипачей целесообразно с произведений классического репертуара. Для работы следует подбирать произведения различной трудности, соответствующие разному уровню подготовки учащихся.</w:t>
      </w:r>
    </w:p>
    <w:p w:rsidR="001606A3" w:rsidRPr="006E27FD" w:rsidRDefault="001606A3" w:rsidP="00251A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расширения кругозора и развития навыков чтения нот с листа желательно знакомить учащихся с  большим числом произведений, не доводя при этом их исполнение до того уровня, который требуется при выступлении.</w:t>
      </w:r>
    </w:p>
    <w:p w:rsidR="001606A3" w:rsidRPr="006E27FD" w:rsidRDefault="001606A3" w:rsidP="00251A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 существующей традиции все участники ансамбля играют наизусть.</w:t>
      </w:r>
    </w:p>
    <w:p w:rsidR="001606A3" w:rsidRPr="006E27FD" w:rsidRDefault="001606A3" w:rsidP="00251A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         Участники ансамбля должны уметь определять роль и значение исполняемой партии. Инерция солировать, нередко присущая начинающему </w:t>
      </w:r>
      <w:proofErr w:type="spellStart"/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>ансамблисту</w:t>
      </w:r>
      <w:proofErr w:type="spellEnd"/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замыкает его в пределах собственной партии и затрудняет охват произведения в целом. Процесс ансамблевого исполнения требует постоянной взаимной координации, которая тесно связана с основами совместного </w:t>
      </w:r>
      <w:proofErr w:type="spellStart"/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музицирования</w:t>
      </w:r>
      <w:proofErr w:type="spellEnd"/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>: ритмической устойчивостью и согласованностью, динамическим равновесием, единством фразировки.</w:t>
      </w:r>
    </w:p>
    <w:p w:rsidR="001606A3" w:rsidRPr="006E27FD" w:rsidRDefault="001606A3" w:rsidP="00251A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На занятиях по  ансамблю еще большее значение, чем в сольном исполнительстве, имеют также необходимые качества, как «личная» ритмическая дисциплина, умение правильно и точно читать и воспроизводить нотный текст.</w:t>
      </w:r>
    </w:p>
    <w:p w:rsidR="001606A3" w:rsidRPr="006E27FD" w:rsidRDefault="001606A3" w:rsidP="00251A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Следует обращать внимание учащихся на необходимость точного выполнения указаний в тексте в отношениях темпа, нюансировки, штрихов, пауз и т.д. Большие трудности в ансамблевой работе часто связаны с отсутствием </w:t>
      </w:r>
      <w:r w:rsidRPr="006E27FD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ритмической дисциплины</w:t>
      </w:r>
      <w:r w:rsidRPr="006E27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gramStart"/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выражающейся</w:t>
      </w:r>
      <w:proofErr w:type="gramEnd"/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прежде всего в колебаниях темпа. Отклонения от темпа обычно наблюдаются:</w:t>
      </w:r>
    </w:p>
    <w:p w:rsidR="001606A3" w:rsidRPr="006E27FD" w:rsidRDefault="001606A3" w:rsidP="00251A60">
      <w:pPr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изменении динамики (так, </w:t>
      </w:r>
      <w:r w:rsidRPr="006E27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f</w:t>
      </w:r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proofErr w:type="spellStart"/>
      <w:r w:rsidRPr="006E27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crescendo</w:t>
      </w:r>
      <w:proofErr w:type="spellEnd"/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вызывают ускорение, </w:t>
      </w:r>
      <w:r w:rsidRPr="006E27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p</w:t>
      </w:r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proofErr w:type="spellStart"/>
      <w:r w:rsidRPr="006E27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diminuendo</w:t>
      </w:r>
      <w:proofErr w:type="spellEnd"/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замедление);</w:t>
      </w:r>
    </w:p>
    <w:p w:rsidR="001606A3" w:rsidRPr="006E27FD" w:rsidRDefault="001606A3" w:rsidP="00251A60">
      <w:pPr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смене построений с различным характером музыки (оживленные фрагменты нередко исполняются быстрее; напевные, лирические – медленнее);</w:t>
      </w:r>
    </w:p>
    <w:p w:rsidR="001606A3" w:rsidRPr="006E27FD" w:rsidRDefault="001606A3" w:rsidP="00251A60">
      <w:pPr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переходе от одного ритмического рисунка к другому (смене более крупных длительностей мелкими, например, восьмых шестнадцатыми, часто сопутствует ускорение, наоборот же – мелких длительностей более крупными – замедление);</w:t>
      </w:r>
    </w:p>
    <w:p w:rsidR="001606A3" w:rsidRPr="006E27FD" w:rsidRDefault="001606A3" w:rsidP="00251A60">
      <w:pPr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неточном выдерживании паузы или нот большой длительности (целые и половинные);</w:t>
      </w:r>
    </w:p>
    <w:p w:rsidR="001606A3" w:rsidRPr="006E27FD" w:rsidRDefault="001606A3" w:rsidP="00251A60">
      <w:pPr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исполнении пунктирного ритма;</w:t>
      </w:r>
    </w:p>
    <w:p w:rsidR="001606A3" w:rsidRPr="006E27FD" w:rsidRDefault="001606A3" w:rsidP="00251A60">
      <w:pPr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недостаточности исполнения </w:t>
      </w:r>
      <w:proofErr w:type="spellStart"/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залигованных</w:t>
      </w:r>
      <w:proofErr w:type="spellEnd"/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нот, из которых вторая часто передерживается.</w:t>
      </w:r>
    </w:p>
    <w:p w:rsidR="001606A3" w:rsidRPr="006E27FD" w:rsidRDefault="001606A3" w:rsidP="00251A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Трудными для исполнения являются фрагменты произведений, где выдержан одинаковый ритмический рисунок в обеих (или нескольких) партиях. Чтобы сохранить единое движение, здесь требуется особое взаимное внимание.</w:t>
      </w:r>
    </w:p>
    <w:p w:rsidR="001606A3" w:rsidRPr="006E27FD" w:rsidRDefault="001606A3" w:rsidP="00251A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При различном ритмическом рисунке в целях большой ритмической устойчивости следует ориентироваться на партию с более мелкими длительностями. Это дает возможность сыграть их ровно, «не комкая». Кроме того, такая ориентировка сообщает определенную устойчивость и другой партии.</w:t>
      </w:r>
    </w:p>
    <w:p w:rsidR="001606A3" w:rsidRPr="006E27FD" w:rsidRDefault="001606A3" w:rsidP="00251A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Очень важно развивать у участников ансамбля умение вместе и точно начать произведение. Вступление должен показывать один из исполнителей легким движением головы или туловища. </w:t>
      </w:r>
      <w:proofErr w:type="gramStart"/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произведение начинается с сильной доли, то жестом показывают затакт, если со слабой, - то отмечают сильную долю.</w:t>
      </w:r>
      <w:proofErr w:type="gramEnd"/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 вступления </w:t>
      </w:r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обязательно должен быть в темпе исполняемого произведения. Умение ясно и четко показать вступление проявляется не сразу и требует соответствующей тренировки. Поначалу, перед показом вступления рекомендуется мысленно отсчитывать пустой такт. Показ вступления необходим не только в начале произведения, но также после пауз и в особенности после фермат.</w:t>
      </w:r>
    </w:p>
    <w:p w:rsidR="001606A3" w:rsidRPr="006E27FD" w:rsidRDefault="001606A3" w:rsidP="00251A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При разновременном вступлении также возможны неточности. Учащиеся часто, не реагируют на уже установившийся темп, вступают в «своем», несколько ином темпе, поэтому необходимо следить за тем, чтобы учащиеся во время пауз не теряли единого движения.</w:t>
      </w:r>
    </w:p>
    <w:p w:rsidR="001606A3" w:rsidRPr="006E27FD" w:rsidRDefault="001606A3" w:rsidP="00251A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Вопрос </w:t>
      </w:r>
      <w:r w:rsidRPr="006E27FD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динамического равновесия</w:t>
      </w:r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> является одним из важных в работе с ансамблем. С первых же уроков следует обращать внимание на согласование силы звучания с тем, чтобы достаточно ясно слышны были все партии.</w:t>
      </w:r>
    </w:p>
    <w:p w:rsidR="001606A3" w:rsidRPr="006E27FD" w:rsidRDefault="001606A3" w:rsidP="00251A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Необходимо, чтобы каждый из участников ансамбля ясно </w:t>
      </w:r>
      <w:proofErr w:type="gramStart"/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представлял себе место</w:t>
      </w:r>
      <w:proofErr w:type="gramEnd"/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значение исполняемой им партии в данном конкретном эпизоде. В зависимости от роли и значения партии возникают и различные «планы» исполнения. Первый план – основной, ведущий материал; второй план – подчиненный, сопровождающий. Первый план должен быть ярким, рельефным, а  второй – более мягким, сдержанным.</w:t>
      </w:r>
    </w:p>
    <w:p w:rsidR="001606A3" w:rsidRPr="006E27FD" w:rsidRDefault="001606A3" w:rsidP="00251A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Однако нельзя примириться и с примитивным толкованием различных планов исполнения, т.к. каждый план может воплощать самые различные традиции. Следует также помнить о том, что звучание всех планов ансамбля взаимосвязано и требует равновесия и слитности.</w:t>
      </w:r>
    </w:p>
    <w:p w:rsidR="001606A3" w:rsidRPr="006E27FD" w:rsidRDefault="001606A3" w:rsidP="00251A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7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    </w:t>
      </w:r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Одним из обязательных условий ансамблевого исполнения является </w:t>
      </w:r>
      <w:r w:rsidRPr="006E27FD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единство фразировки</w:t>
      </w:r>
      <w:r w:rsidR="004D6A6D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и штрихов</w:t>
      </w:r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Но это условие не всегда выполняется начинающими </w:t>
      </w:r>
      <w:proofErr w:type="spellStart"/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>ансамблистами</w:t>
      </w:r>
      <w:proofErr w:type="spellEnd"/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>: нередко один и тот же мотив или фраза исполняется партерами по-разному (например, штрих «стаккато» может выполняться одновременно остро и мягко, окончание лиг может быть различным и т.д.).</w:t>
      </w:r>
    </w:p>
    <w:p w:rsidR="001606A3" w:rsidRPr="006E27FD" w:rsidRDefault="001606A3" w:rsidP="00251A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Единство фразировки должно сохраняться не только при параллельном проведении, но также и « на расстоянии», при поочередном проведении одного и того же материала.</w:t>
      </w:r>
    </w:p>
    <w:p w:rsidR="001606A3" w:rsidRPr="006E27FD" w:rsidRDefault="001606A3" w:rsidP="00251A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В работе ансамбля необходимо тщательным образом согласовывать штрихи</w:t>
      </w:r>
      <w:r w:rsidR="004D6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струнных инструментов движение смычка вверх или вниз, характер </w:t>
      </w:r>
      <w:proofErr w:type="spellStart"/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звукоизвлечения</w:t>
      </w:r>
      <w:proofErr w:type="spellEnd"/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т.д. Не менее важным является согласование штрихов между струнными инструментами и фортепиано.</w:t>
      </w:r>
    </w:p>
    <w:p w:rsidR="001606A3" w:rsidRPr="006E27FD" w:rsidRDefault="001606A3" w:rsidP="00251A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Требования ритмической согласованности, динамического равновесия, единства фразировки должны служить надежным первичным критерием при оценке успехов начинающих </w:t>
      </w:r>
      <w:proofErr w:type="spellStart"/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>ансамблистов</w:t>
      </w:r>
      <w:proofErr w:type="spellEnd"/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 как без этих основных и специфических моментов ансамблевого исполнительства немыслим полноценный ансамбль.</w:t>
      </w:r>
    </w:p>
    <w:p w:rsidR="001606A3" w:rsidRPr="006E27FD" w:rsidRDefault="001606A3" w:rsidP="00251A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       В целях достижения наиболее высоких результатов работы необходимо предусматривать время для самостоятельных занятий  групп ансамбля.</w:t>
      </w:r>
    </w:p>
    <w:p w:rsidR="004D6A6D" w:rsidRDefault="001606A3" w:rsidP="00251A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Огромное значение в формировании звукообразных представлений начинающих скрипачей имеют </w:t>
      </w:r>
      <w:r w:rsidRPr="006E27F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унисоны</w:t>
      </w:r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в формировании комплекса важных профессиональных качеств -  чувство ансамбля, единство штрихов, фразировки, артикуляции, точности ритма. Такие ансамбли необходимы самым маленьким скрипачам, начинающим. Унисоны очень полезны, т.к. готовят учащихся к исполнению партии в большом скрипичном ансамбле. </w:t>
      </w:r>
    </w:p>
    <w:p w:rsidR="001606A3" w:rsidRPr="006E27FD" w:rsidRDefault="001606A3" w:rsidP="004D6A6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Методы работы с ансамблем </w:t>
      </w:r>
      <w:r w:rsidR="004D6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всегда </w:t>
      </w:r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связаны с уровнем подготовки самих участников. В повседневной работе необходимо помнить о главных принципах: </w:t>
      </w:r>
    </w:p>
    <w:p w:rsidR="001606A3" w:rsidRPr="006E27FD" w:rsidRDefault="001606A3" w:rsidP="00251A6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принцип постоянного </w:t>
      </w:r>
      <w:r w:rsidR="00251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сочетания</w:t>
      </w:r>
      <w:r w:rsidR="00251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индивидуальных</w:t>
      </w:r>
      <w:r w:rsidR="00251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коллективных </w:t>
      </w:r>
      <w:r w:rsidR="00251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занятий. </w:t>
      </w:r>
    </w:p>
    <w:p w:rsidR="001606A3" w:rsidRPr="006E27FD" w:rsidRDefault="001606A3" w:rsidP="00251A6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принцип взаимосвязи развития сольного и ансамблевого  мастерства скрипача. </w:t>
      </w:r>
    </w:p>
    <w:p w:rsidR="001606A3" w:rsidRPr="006E27FD" w:rsidRDefault="001606A3" w:rsidP="00251A6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принцип сохранения и развития индивидуальности исполнителя в коллективном музыкальном творчестве.</w:t>
      </w:r>
    </w:p>
    <w:p w:rsidR="001606A3" w:rsidRPr="006E27FD" w:rsidRDefault="001606A3" w:rsidP="00251A60">
      <w:pPr>
        <w:shd w:val="clear" w:color="auto" w:fill="FFFFFF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формы занятий (индивидуальные и коллективные) применяются системно. </w:t>
      </w:r>
    </w:p>
    <w:p w:rsidR="001606A3" w:rsidRPr="006E27FD" w:rsidRDefault="001606A3" w:rsidP="00251A6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значит, что нужно стремиться задействовать в работе с учащимися все виды индивидуальных, групповых, коллективных занятий.</w:t>
      </w:r>
    </w:p>
    <w:p w:rsidR="001606A3" w:rsidRPr="00021A22" w:rsidRDefault="00042864" w:rsidP="00251A6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4D6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ажное  значение  имеет репертуар. </w:t>
      </w:r>
      <w:r w:rsidR="001606A3"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учащимися художественного исполнительского репертуара ведется на основе разнообразной скрипичной литературы, русской, отечественной, зарубежной, классической и современной, а так же обработки народной музыки. Музыкальные произведения должны обладать разнообразными по стилю, жанру, форме, обладать художественными достоинствами.</w:t>
      </w:r>
    </w:p>
    <w:p w:rsidR="00ED1EFE" w:rsidRPr="006E27FD" w:rsidRDefault="00ED1EFE" w:rsidP="00251A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72E7" w:rsidRDefault="00520C0C" w:rsidP="00251A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A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Результативность</w:t>
      </w:r>
      <w:r w:rsidR="005D7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опыта.</w:t>
      </w:r>
    </w:p>
    <w:p w:rsidR="00520C0C" w:rsidRPr="006E27FD" w:rsidRDefault="00520C0C" w:rsidP="005D72E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результатом  моего педагогического опыта считаю:</w:t>
      </w:r>
    </w:p>
    <w:p w:rsidR="00520C0C" w:rsidRPr="006E27FD" w:rsidRDefault="00520C0C" w:rsidP="00251A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Формирование положительной мотивации к предмету.</w:t>
      </w:r>
    </w:p>
    <w:p w:rsidR="00520C0C" w:rsidRPr="006E27FD" w:rsidRDefault="00520C0C" w:rsidP="00251A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>2. Увеличение доли детей с достаточно высоким уровнем</w:t>
      </w:r>
      <w:r w:rsid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владения инструментом</w:t>
      </w:r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20C0C" w:rsidRPr="006E27FD" w:rsidRDefault="00C603D5" w:rsidP="00251A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>3. Активная концертная и конкурсная деятельность.</w:t>
      </w:r>
    </w:p>
    <w:p w:rsidR="00520C0C" w:rsidRPr="006E27FD" w:rsidRDefault="00520C0C" w:rsidP="00251A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03D5" w:rsidRPr="00C603D5" w:rsidRDefault="00C603D5" w:rsidP="00251A6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603D5">
        <w:rPr>
          <w:rFonts w:ascii="Times New Roman" w:hAnsi="Times New Roman" w:cs="Times New Roman"/>
          <w:sz w:val="24"/>
          <w:szCs w:val="24"/>
        </w:rPr>
        <w:t xml:space="preserve">Я </w:t>
      </w:r>
      <w:r w:rsidR="006E27FD">
        <w:rPr>
          <w:rFonts w:ascii="Times New Roman" w:hAnsi="Times New Roman" w:cs="Times New Roman"/>
          <w:sz w:val="24"/>
          <w:szCs w:val="24"/>
        </w:rPr>
        <w:t>пришла</w:t>
      </w:r>
      <w:r w:rsidRPr="00C603D5">
        <w:rPr>
          <w:rFonts w:ascii="Times New Roman" w:hAnsi="Times New Roman" w:cs="Times New Roman"/>
          <w:sz w:val="24"/>
          <w:szCs w:val="24"/>
        </w:rPr>
        <w:t xml:space="preserve"> к выводу, что ансам</w:t>
      </w:r>
      <w:r w:rsidR="006E27FD">
        <w:rPr>
          <w:rFonts w:ascii="Times New Roman" w:hAnsi="Times New Roman" w:cs="Times New Roman"/>
          <w:sz w:val="24"/>
          <w:szCs w:val="24"/>
        </w:rPr>
        <w:t xml:space="preserve">блевое </w:t>
      </w:r>
      <w:proofErr w:type="spellStart"/>
      <w:r w:rsidR="006E27FD">
        <w:rPr>
          <w:rFonts w:ascii="Times New Roman" w:hAnsi="Times New Roman" w:cs="Times New Roman"/>
          <w:sz w:val="24"/>
          <w:szCs w:val="24"/>
        </w:rPr>
        <w:t>музицирование</w:t>
      </w:r>
      <w:proofErr w:type="spellEnd"/>
      <w:r w:rsidR="006E27FD">
        <w:rPr>
          <w:rFonts w:ascii="Times New Roman" w:hAnsi="Times New Roman" w:cs="Times New Roman"/>
          <w:sz w:val="24"/>
          <w:szCs w:val="24"/>
        </w:rPr>
        <w:t xml:space="preserve"> в классе скрипки</w:t>
      </w:r>
      <w:r w:rsidRPr="00C603D5">
        <w:rPr>
          <w:rFonts w:ascii="Times New Roman" w:hAnsi="Times New Roman" w:cs="Times New Roman"/>
          <w:sz w:val="24"/>
          <w:szCs w:val="24"/>
        </w:rPr>
        <w:t xml:space="preserve"> – это не только одна из форм сотрудничества, которая приносит ни с чем несравнимую радость совместного творчества, но и такая форма деятельности, которая способствует реализации принципов эффективного развивающего обучения. На сегодняшний день </w:t>
      </w:r>
      <w:proofErr w:type="gramStart"/>
      <w:r w:rsidRPr="00C603D5">
        <w:rPr>
          <w:rFonts w:ascii="Times New Roman" w:hAnsi="Times New Roman" w:cs="Times New Roman"/>
          <w:sz w:val="24"/>
          <w:szCs w:val="24"/>
        </w:rPr>
        <w:t>ансамблевое</w:t>
      </w:r>
      <w:proofErr w:type="gramEnd"/>
      <w:r w:rsidRPr="00C603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3D5">
        <w:rPr>
          <w:rFonts w:ascii="Times New Roman" w:hAnsi="Times New Roman" w:cs="Times New Roman"/>
          <w:sz w:val="24"/>
          <w:szCs w:val="24"/>
        </w:rPr>
        <w:t>музицирование</w:t>
      </w:r>
      <w:proofErr w:type="spellEnd"/>
      <w:r w:rsidRPr="00C603D5">
        <w:rPr>
          <w:rFonts w:ascii="Times New Roman" w:hAnsi="Times New Roman" w:cs="Times New Roman"/>
          <w:sz w:val="24"/>
          <w:szCs w:val="24"/>
        </w:rPr>
        <w:t xml:space="preserve"> заметно развивается. Ежегодно проводятся региональные, всероссийские и международные фестивали и конкурсы. Концертные выступления детских ансамблей пользуются успехом у слушателей, прививают вкус и интерес. Безусловно, игра в ансамбле мотивирует учащихся моего класса принимать участие</w:t>
      </w:r>
      <w:r w:rsidR="006E27FD">
        <w:rPr>
          <w:rFonts w:ascii="Times New Roman" w:hAnsi="Times New Roman" w:cs="Times New Roman"/>
          <w:sz w:val="24"/>
          <w:szCs w:val="24"/>
        </w:rPr>
        <w:t xml:space="preserve"> в концертах струнного </w:t>
      </w:r>
      <w:r w:rsidR="004D6A6D">
        <w:rPr>
          <w:rFonts w:ascii="Times New Roman" w:hAnsi="Times New Roman" w:cs="Times New Roman"/>
          <w:sz w:val="24"/>
          <w:szCs w:val="24"/>
        </w:rPr>
        <w:lastRenderedPageBreak/>
        <w:t>отделения и Отчетных концертах</w:t>
      </w:r>
      <w:r w:rsidR="006E27FD">
        <w:rPr>
          <w:rFonts w:ascii="Times New Roman" w:hAnsi="Times New Roman" w:cs="Times New Roman"/>
          <w:sz w:val="24"/>
          <w:szCs w:val="24"/>
        </w:rPr>
        <w:t xml:space="preserve"> школы</w:t>
      </w:r>
      <w:proofErr w:type="gramStart"/>
      <w:r w:rsidR="006E27FD">
        <w:rPr>
          <w:rFonts w:ascii="Times New Roman" w:hAnsi="Times New Roman" w:cs="Times New Roman"/>
          <w:sz w:val="24"/>
          <w:szCs w:val="24"/>
        </w:rPr>
        <w:t xml:space="preserve"> </w:t>
      </w:r>
      <w:r w:rsidRPr="00C603D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C603D5">
        <w:rPr>
          <w:rFonts w:ascii="Times New Roman" w:hAnsi="Times New Roman" w:cs="Times New Roman"/>
          <w:sz w:val="24"/>
          <w:szCs w:val="24"/>
        </w:rPr>
        <w:t xml:space="preserve"> а так же быть участниками муниципальных, зональных и всероссийских конкурсов. </w:t>
      </w:r>
    </w:p>
    <w:p w:rsidR="00C603D5" w:rsidRPr="00C603D5" w:rsidRDefault="00C603D5" w:rsidP="00251A6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603D5">
        <w:rPr>
          <w:rFonts w:ascii="Times New Roman" w:hAnsi="Times New Roman" w:cs="Times New Roman"/>
          <w:sz w:val="24"/>
          <w:szCs w:val="24"/>
        </w:rPr>
        <w:t>Систематическая, планомерная, и целенаправленная работа по развитию творческой активности учащихся в этом направлении способствует повышению уровня музыкальности детей, а так же развивает высшие психические функции и способствует формированию активного, позитивного, тонко чувствующего и неравнодушного человека, готового к сотрудничеству и творческой деятельности.</w:t>
      </w:r>
    </w:p>
    <w:p w:rsidR="000323FE" w:rsidRPr="006E27FD" w:rsidRDefault="000323FE" w:rsidP="00251A60">
      <w:pPr>
        <w:shd w:val="clear" w:color="auto" w:fill="FFFFFF"/>
        <w:spacing w:after="0" w:line="360" w:lineRule="auto"/>
        <w:ind w:left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323FE" w:rsidRPr="006E27FD" w:rsidSect="008F704A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7D39" w:rsidRDefault="002B7D39" w:rsidP="00B152C0">
      <w:pPr>
        <w:spacing w:after="0" w:line="240" w:lineRule="auto"/>
      </w:pPr>
      <w:r>
        <w:separator/>
      </w:r>
    </w:p>
  </w:endnote>
  <w:endnote w:type="continuationSeparator" w:id="0">
    <w:p w:rsidR="002B7D39" w:rsidRDefault="002B7D39" w:rsidP="00B15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7D39" w:rsidRDefault="002B7D39" w:rsidP="00B152C0">
      <w:pPr>
        <w:spacing w:after="0" w:line="240" w:lineRule="auto"/>
      </w:pPr>
      <w:r>
        <w:separator/>
      </w:r>
    </w:p>
  </w:footnote>
  <w:footnote w:type="continuationSeparator" w:id="0">
    <w:p w:rsidR="002B7D39" w:rsidRDefault="002B7D39" w:rsidP="00B152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1347F"/>
    <w:multiLevelType w:val="hybridMultilevel"/>
    <w:tmpl w:val="4C1E7AC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FFE4704"/>
    <w:multiLevelType w:val="multilevel"/>
    <w:tmpl w:val="4DC63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5B3955"/>
    <w:multiLevelType w:val="hybridMultilevel"/>
    <w:tmpl w:val="48D461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F82D34"/>
    <w:multiLevelType w:val="multilevel"/>
    <w:tmpl w:val="D5245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6251F1"/>
    <w:multiLevelType w:val="multilevel"/>
    <w:tmpl w:val="9F9C9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DE515E"/>
    <w:multiLevelType w:val="multilevel"/>
    <w:tmpl w:val="B22CC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C54C67"/>
    <w:multiLevelType w:val="hybridMultilevel"/>
    <w:tmpl w:val="855EDC0A"/>
    <w:lvl w:ilvl="0" w:tplc="04190009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58516F28"/>
    <w:multiLevelType w:val="multilevel"/>
    <w:tmpl w:val="64BE3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3241CAC"/>
    <w:multiLevelType w:val="hybridMultilevel"/>
    <w:tmpl w:val="4EF4755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>
    <w:nsid w:val="64F8473A"/>
    <w:multiLevelType w:val="multilevel"/>
    <w:tmpl w:val="6F300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8B36F7D"/>
    <w:multiLevelType w:val="multilevel"/>
    <w:tmpl w:val="C1FEC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9D1328C"/>
    <w:multiLevelType w:val="hybridMultilevel"/>
    <w:tmpl w:val="A6767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7D1687"/>
    <w:multiLevelType w:val="multilevel"/>
    <w:tmpl w:val="E8A48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"/>
  </w:num>
  <w:num w:numId="3">
    <w:abstractNumId w:val="6"/>
  </w:num>
  <w:num w:numId="4">
    <w:abstractNumId w:val="11"/>
  </w:num>
  <w:num w:numId="5">
    <w:abstractNumId w:val="5"/>
  </w:num>
  <w:num w:numId="6">
    <w:abstractNumId w:val="10"/>
  </w:num>
  <w:num w:numId="7">
    <w:abstractNumId w:val="7"/>
  </w:num>
  <w:num w:numId="8">
    <w:abstractNumId w:val="9"/>
  </w:num>
  <w:num w:numId="9">
    <w:abstractNumId w:val="4"/>
  </w:num>
  <w:num w:numId="10">
    <w:abstractNumId w:val="3"/>
  </w:num>
  <w:num w:numId="11">
    <w:abstractNumId w:val="8"/>
  </w:num>
  <w:num w:numId="12">
    <w:abstractNumId w:val="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C1D"/>
    <w:rsid w:val="00013FFE"/>
    <w:rsid w:val="00021A22"/>
    <w:rsid w:val="000323FE"/>
    <w:rsid w:val="00042864"/>
    <w:rsid w:val="001606A3"/>
    <w:rsid w:val="00170791"/>
    <w:rsid w:val="001C758A"/>
    <w:rsid w:val="001D188A"/>
    <w:rsid w:val="001E2C1D"/>
    <w:rsid w:val="001F33BD"/>
    <w:rsid w:val="00200700"/>
    <w:rsid w:val="00251A60"/>
    <w:rsid w:val="00267BC4"/>
    <w:rsid w:val="00283C89"/>
    <w:rsid w:val="002B544F"/>
    <w:rsid w:val="002B7D39"/>
    <w:rsid w:val="002F5D20"/>
    <w:rsid w:val="00374987"/>
    <w:rsid w:val="003F2BA1"/>
    <w:rsid w:val="00464FA4"/>
    <w:rsid w:val="004D6A6D"/>
    <w:rsid w:val="00510DC3"/>
    <w:rsid w:val="00520C0C"/>
    <w:rsid w:val="00531FA6"/>
    <w:rsid w:val="005D72E7"/>
    <w:rsid w:val="005F233E"/>
    <w:rsid w:val="006046A9"/>
    <w:rsid w:val="006722A9"/>
    <w:rsid w:val="006C57FF"/>
    <w:rsid w:val="006E27FD"/>
    <w:rsid w:val="007331E5"/>
    <w:rsid w:val="008B42BE"/>
    <w:rsid w:val="008E101C"/>
    <w:rsid w:val="008F704A"/>
    <w:rsid w:val="00935915"/>
    <w:rsid w:val="00940CF3"/>
    <w:rsid w:val="00966CE5"/>
    <w:rsid w:val="009A3DB5"/>
    <w:rsid w:val="009C4A13"/>
    <w:rsid w:val="00A10458"/>
    <w:rsid w:val="00A12630"/>
    <w:rsid w:val="00A22264"/>
    <w:rsid w:val="00A70EDC"/>
    <w:rsid w:val="00AA4915"/>
    <w:rsid w:val="00B152C0"/>
    <w:rsid w:val="00B2048C"/>
    <w:rsid w:val="00B2325B"/>
    <w:rsid w:val="00B972ED"/>
    <w:rsid w:val="00C107CA"/>
    <w:rsid w:val="00C603D5"/>
    <w:rsid w:val="00CD0D6B"/>
    <w:rsid w:val="00D77169"/>
    <w:rsid w:val="00D91335"/>
    <w:rsid w:val="00DA217D"/>
    <w:rsid w:val="00E57481"/>
    <w:rsid w:val="00ED1EFE"/>
    <w:rsid w:val="00ED28E7"/>
    <w:rsid w:val="00EE5C30"/>
    <w:rsid w:val="00F24C77"/>
    <w:rsid w:val="00F45889"/>
    <w:rsid w:val="00FE7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B42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B42B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510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9C4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C4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4A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B42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B42B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510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9C4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C4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4A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4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50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5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12267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4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1</Pages>
  <Words>3176</Words>
  <Characters>18105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16</cp:revision>
  <dcterms:created xsi:type="dcterms:W3CDTF">2018-02-06T08:14:00Z</dcterms:created>
  <dcterms:modified xsi:type="dcterms:W3CDTF">2023-02-03T18:08:00Z</dcterms:modified>
</cp:coreProperties>
</file>